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C0A" w:rsidRDefault="00541C0A" w:rsidP="00541C0A">
      <w:pPr>
        <w:spacing w:before="240" w:after="240"/>
        <w:jc w:val="center"/>
        <w:rPr>
          <w:rFonts w:asciiTheme="minorHAnsi" w:hAnsiTheme="minorHAnsi"/>
          <w:b/>
          <w:lang w:val="pt-BR"/>
        </w:rPr>
      </w:pPr>
      <w:r>
        <w:rPr>
          <w:rFonts w:asciiTheme="minorHAnsi" w:hAnsiTheme="minorHAnsi"/>
          <w:b/>
          <w:lang w:val="pt-BR"/>
        </w:rPr>
        <w:t>APÊNDICE D</w:t>
      </w:r>
      <w:r w:rsidRPr="00887B6A">
        <w:rPr>
          <w:rFonts w:asciiTheme="minorHAnsi" w:hAnsiTheme="minorHAnsi"/>
          <w:b/>
          <w:lang w:val="pt-BR"/>
        </w:rPr>
        <w:t xml:space="preserve"> – </w:t>
      </w:r>
      <w:r w:rsidRPr="001F61DD">
        <w:rPr>
          <w:rFonts w:asciiTheme="minorHAnsi" w:hAnsiTheme="minorHAnsi"/>
          <w:b/>
          <w:lang w:val="pt-BR"/>
        </w:rPr>
        <w:t>INTERCÂMBIOS DE INFORMAÇÃO</w:t>
      </w:r>
      <w:r>
        <w:rPr>
          <w:rStyle w:val="FootnoteReference"/>
          <w:rFonts w:asciiTheme="minorHAnsi" w:hAnsiTheme="minorHAnsi"/>
          <w:b/>
          <w:lang w:val="pt-BR"/>
        </w:rPr>
        <w:footnoteReference w:id="1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2329"/>
        <w:gridCol w:w="2543"/>
        <w:gridCol w:w="1947"/>
        <w:gridCol w:w="1983"/>
        <w:gridCol w:w="1873"/>
        <w:gridCol w:w="1951"/>
      </w:tblGrid>
      <w:tr w:rsidR="00541C0A" w:rsidRPr="00B87BF3" w:rsidTr="00635787">
        <w:trPr>
          <w:trHeight w:val="215"/>
          <w:tblHeader/>
        </w:trPr>
        <w:tc>
          <w:tcPr>
            <w:tcW w:w="14788" w:type="dxa"/>
            <w:gridSpan w:val="7"/>
            <w:shd w:val="clear" w:color="auto" w:fill="C2D69B" w:themeFill="accent3" w:themeFillTint="99"/>
            <w:vAlign w:val="center"/>
          </w:tcPr>
          <w:p w:rsidR="00541C0A" w:rsidRPr="00B87BF3" w:rsidRDefault="00541C0A" w:rsidP="00635787">
            <w:pPr>
              <w:jc w:val="center"/>
              <w:rPr>
                <w:rFonts w:asciiTheme="minorHAnsi" w:hAnsiTheme="minorHAnsi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18"/>
              </w:rPr>
              <w:t>Quadro 38 – Intercâmbios de Informação</w:t>
            </w:r>
          </w:p>
        </w:tc>
      </w:tr>
      <w:tr w:rsidR="00541C0A" w:rsidRPr="00B87BF3" w:rsidTr="00635787">
        <w:trPr>
          <w:trHeight w:val="600"/>
          <w:tblHeader/>
        </w:trPr>
        <w:tc>
          <w:tcPr>
            <w:tcW w:w="550" w:type="dxa"/>
            <w:shd w:val="clear" w:color="auto" w:fill="C2D69B" w:themeFill="accent3" w:themeFillTint="99"/>
            <w:vAlign w:val="center"/>
            <w:hideMark/>
          </w:tcPr>
          <w:p w:rsidR="00541C0A" w:rsidRPr="00B87BF3" w:rsidRDefault="00541C0A" w:rsidP="00635787">
            <w:pPr>
              <w:jc w:val="center"/>
              <w:rPr>
                <w:rFonts w:asciiTheme="minorHAnsi" w:hAnsiTheme="minorHAnsi"/>
                <w:b/>
                <w:bCs/>
                <w:sz w:val="22"/>
                <w:szCs w:val="18"/>
              </w:rPr>
            </w:pPr>
            <w:r w:rsidRPr="00B87BF3">
              <w:rPr>
                <w:rFonts w:asciiTheme="minorHAnsi" w:hAnsiTheme="minorHAnsi"/>
                <w:b/>
                <w:bCs/>
                <w:sz w:val="22"/>
                <w:szCs w:val="18"/>
              </w:rPr>
              <w:t>UF</w:t>
            </w:r>
          </w:p>
        </w:tc>
        <w:tc>
          <w:tcPr>
            <w:tcW w:w="2549" w:type="dxa"/>
            <w:shd w:val="clear" w:color="auto" w:fill="C2D69B" w:themeFill="accent3" w:themeFillTint="99"/>
            <w:vAlign w:val="center"/>
            <w:hideMark/>
          </w:tcPr>
          <w:p w:rsidR="00541C0A" w:rsidRPr="00B87BF3" w:rsidRDefault="00541C0A" w:rsidP="00635787">
            <w:pPr>
              <w:jc w:val="center"/>
              <w:rPr>
                <w:rFonts w:asciiTheme="minorHAnsi" w:hAnsiTheme="minorHAnsi"/>
                <w:b/>
                <w:bCs/>
                <w:sz w:val="20"/>
                <w:szCs w:val="18"/>
              </w:rPr>
            </w:pPr>
            <w:r w:rsidRPr="00B87BF3">
              <w:rPr>
                <w:rFonts w:asciiTheme="minorHAnsi" w:hAnsiTheme="minorHAnsi"/>
                <w:b/>
                <w:bCs/>
                <w:sz w:val="20"/>
                <w:szCs w:val="18"/>
              </w:rPr>
              <w:t>Compartilhamento de estudos sobre produtos</w:t>
            </w:r>
          </w:p>
        </w:tc>
        <w:tc>
          <w:tcPr>
            <w:tcW w:w="2849" w:type="dxa"/>
            <w:shd w:val="clear" w:color="auto" w:fill="C2D69B" w:themeFill="accent3" w:themeFillTint="99"/>
            <w:vAlign w:val="center"/>
            <w:hideMark/>
          </w:tcPr>
          <w:p w:rsidR="00541C0A" w:rsidRPr="00B87BF3" w:rsidRDefault="00541C0A" w:rsidP="00635787">
            <w:pPr>
              <w:jc w:val="center"/>
              <w:rPr>
                <w:rFonts w:asciiTheme="minorHAnsi" w:hAnsiTheme="minorHAnsi"/>
                <w:b/>
                <w:bCs/>
                <w:sz w:val="20"/>
                <w:szCs w:val="18"/>
              </w:rPr>
            </w:pPr>
            <w:r w:rsidRPr="00B87BF3">
              <w:rPr>
                <w:rFonts w:asciiTheme="minorHAnsi" w:hAnsiTheme="minorHAnsi"/>
                <w:b/>
                <w:bCs/>
                <w:sz w:val="20"/>
                <w:szCs w:val="18"/>
              </w:rPr>
              <w:t xml:space="preserve">Compartilhamento de </w:t>
            </w:r>
            <w:proofErr w:type="spellStart"/>
            <w:proofErr w:type="gramStart"/>
            <w:r w:rsidRPr="00B87BF3">
              <w:rPr>
                <w:rFonts w:asciiTheme="minorHAnsi" w:hAnsiTheme="minorHAnsi"/>
                <w:b/>
                <w:bCs/>
                <w:sz w:val="20"/>
                <w:szCs w:val="18"/>
              </w:rPr>
              <w:t>TdR</w:t>
            </w:r>
            <w:proofErr w:type="spellEnd"/>
            <w:proofErr w:type="gramEnd"/>
            <w:r w:rsidRPr="00B87BF3">
              <w:rPr>
                <w:rFonts w:asciiTheme="minorHAnsi" w:hAnsiTheme="minorHAnsi"/>
                <w:b/>
                <w:bCs/>
                <w:sz w:val="20"/>
                <w:szCs w:val="18"/>
              </w:rPr>
              <w:t xml:space="preserve"> / Especificações Técnicas</w:t>
            </w:r>
          </w:p>
        </w:tc>
        <w:tc>
          <w:tcPr>
            <w:tcW w:w="2229" w:type="dxa"/>
            <w:shd w:val="clear" w:color="auto" w:fill="C2D69B" w:themeFill="accent3" w:themeFillTint="99"/>
            <w:vAlign w:val="center"/>
            <w:hideMark/>
          </w:tcPr>
          <w:p w:rsidR="00541C0A" w:rsidRPr="00B87BF3" w:rsidRDefault="00541C0A" w:rsidP="00635787">
            <w:pPr>
              <w:jc w:val="center"/>
              <w:rPr>
                <w:rFonts w:asciiTheme="minorHAnsi" w:hAnsiTheme="minorHAnsi"/>
                <w:b/>
                <w:bCs/>
                <w:sz w:val="20"/>
                <w:szCs w:val="18"/>
              </w:rPr>
            </w:pPr>
            <w:r w:rsidRPr="00B87BF3">
              <w:rPr>
                <w:rFonts w:asciiTheme="minorHAnsi" w:hAnsiTheme="minorHAnsi"/>
                <w:b/>
                <w:bCs/>
                <w:sz w:val="20"/>
                <w:szCs w:val="18"/>
              </w:rPr>
              <w:t>Visitas técnicas / Encontros técnicos</w:t>
            </w:r>
          </w:p>
        </w:tc>
        <w:tc>
          <w:tcPr>
            <w:tcW w:w="2261" w:type="dxa"/>
            <w:shd w:val="clear" w:color="auto" w:fill="C2D69B" w:themeFill="accent3" w:themeFillTint="99"/>
            <w:vAlign w:val="center"/>
            <w:hideMark/>
          </w:tcPr>
          <w:p w:rsidR="00541C0A" w:rsidRPr="00B87BF3" w:rsidRDefault="00541C0A" w:rsidP="00635787">
            <w:pPr>
              <w:jc w:val="center"/>
              <w:rPr>
                <w:rFonts w:asciiTheme="minorHAnsi" w:hAnsiTheme="minorHAnsi"/>
                <w:b/>
                <w:bCs/>
                <w:sz w:val="20"/>
                <w:szCs w:val="18"/>
              </w:rPr>
            </w:pPr>
            <w:r w:rsidRPr="00B87BF3">
              <w:rPr>
                <w:rFonts w:asciiTheme="minorHAnsi" w:hAnsiTheme="minorHAnsi"/>
                <w:b/>
                <w:bCs/>
                <w:sz w:val="20"/>
                <w:szCs w:val="18"/>
              </w:rPr>
              <w:t>Participação na COGEF</w:t>
            </w:r>
          </w:p>
        </w:tc>
        <w:tc>
          <w:tcPr>
            <w:tcW w:w="2137" w:type="dxa"/>
            <w:shd w:val="clear" w:color="auto" w:fill="C2D69B" w:themeFill="accent3" w:themeFillTint="99"/>
            <w:vAlign w:val="center"/>
            <w:hideMark/>
          </w:tcPr>
          <w:p w:rsidR="00541C0A" w:rsidRPr="00B87BF3" w:rsidRDefault="00541C0A" w:rsidP="00635787">
            <w:pPr>
              <w:jc w:val="center"/>
              <w:rPr>
                <w:rFonts w:asciiTheme="minorHAnsi" w:hAnsiTheme="minorHAnsi"/>
                <w:b/>
                <w:bCs/>
                <w:sz w:val="20"/>
                <w:szCs w:val="18"/>
              </w:rPr>
            </w:pPr>
            <w:r w:rsidRPr="00B87BF3">
              <w:rPr>
                <w:rFonts w:asciiTheme="minorHAnsi" w:hAnsiTheme="minorHAnsi"/>
                <w:b/>
                <w:bCs/>
                <w:sz w:val="20"/>
                <w:szCs w:val="18"/>
              </w:rPr>
              <w:t xml:space="preserve">Convênios de </w:t>
            </w:r>
            <w:r>
              <w:rPr>
                <w:rFonts w:asciiTheme="minorHAnsi" w:hAnsiTheme="minorHAnsi"/>
                <w:b/>
                <w:bCs/>
                <w:sz w:val="20"/>
                <w:szCs w:val="18"/>
              </w:rPr>
              <w:t>Intercâmbio</w:t>
            </w:r>
          </w:p>
        </w:tc>
        <w:tc>
          <w:tcPr>
            <w:tcW w:w="2213" w:type="dxa"/>
            <w:shd w:val="clear" w:color="auto" w:fill="C2D69B" w:themeFill="accent3" w:themeFillTint="99"/>
            <w:vAlign w:val="center"/>
            <w:hideMark/>
          </w:tcPr>
          <w:p w:rsidR="00541C0A" w:rsidRPr="00B87BF3" w:rsidRDefault="00541C0A" w:rsidP="00635787">
            <w:pPr>
              <w:jc w:val="center"/>
              <w:rPr>
                <w:rFonts w:asciiTheme="minorHAnsi" w:hAnsiTheme="minorHAnsi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18"/>
              </w:rPr>
              <w:t>Intercâmbios em p</w:t>
            </w:r>
            <w:r w:rsidRPr="00B87BF3">
              <w:rPr>
                <w:rFonts w:asciiTheme="minorHAnsi" w:hAnsiTheme="minorHAnsi"/>
                <w:b/>
                <w:bCs/>
                <w:sz w:val="20"/>
                <w:szCs w:val="18"/>
              </w:rPr>
              <w:t>rodutos específicos</w:t>
            </w:r>
          </w:p>
        </w:tc>
      </w:tr>
      <w:tr w:rsidR="00541C0A" w:rsidRPr="00541C0A" w:rsidTr="00635787">
        <w:trPr>
          <w:trHeight w:val="900"/>
        </w:trPr>
        <w:tc>
          <w:tcPr>
            <w:tcW w:w="550" w:type="dxa"/>
            <w:shd w:val="clear" w:color="auto" w:fill="C2D69B" w:themeFill="accent3" w:themeFillTint="99"/>
            <w:noWrap/>
            <w:vAlign w:val="center"/>
            <w:hideMark/>
          </w:tcPr>
          <w:p w:rsidR="00541C0A" w:rsidRPr="00B87BF3" w:rsidRDefault="00541C0A" w:rsidP="00635787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87BF3">
              <w:rPr>
                <w:rFonts w:asciiTheme="minorHAnsi" w:hAnsiTheme="minorHAnsi"/>
                <w:b/>
                <w:sz w:val="22"/>
                <w:szCs w:val="18"/>
              </w:rPr>
              <w:t>AL</w:t>
            </w:r>
          </w:p>
        </w:tc>
        <w:tc>
          <w:tcPr>
            <w:tcW w:w="2549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49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229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261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137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Convênio de mútua colaboração com PE, SP, PR, RN, BA, PB, CE, GO, RS, MG, RJ, MA, AM, SC.</w:t>
            </w:r>
          </w:p>
        </w:tc>
        <w:tc>
          <w:tcPr>
            <w:tcW w:w="2213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41C0A" w:rsidRPr="00541C0A" w:rsidTr="00635787">
        <w:trPr>
          <w:trHeight w:val="300"/>
        </w:trPr>
        <w:tc>
          <w:tcPr>
            <w:tcW w:w="550" w:type="dxa"/>
            <w:shd w:val="clear" w:color="auto" w:fill="C2D69B" w:themeFill="accent3" w:themeFillTint="99"/>
            <w:noWrap/>
            <w:vAlign w:val="center"/>
            <w:hideMark/>
          </w:tcPr>
          <w:p w:rsidR="00541C0A" w:rsidRPr="00B87BF3" w:rsidRDefault="00541C0A" w:rsidP="00635787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87BF3">
              <w:rPr>
                <w:rFonts w:asciiTheme="minorHAnsi" w:hAnsiTheme="minorHAnsi"/>
                <w:b/>
                <w:sz w:val="22"/>
                <w:szCs w:val="18"/>
              </w:rPr>
              <w:t>AP</w:t>
            </w:r>
          </w:p>
        </w:tc>
        <w:tc>
          <w:tcPr>
            <w:tcW w:w="2549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49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229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261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137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Intercâmbio com a JUCAP/AP e RFB.</w:t>
            </w:r>
          </w:p>
        </w:tc>
        <w:tc>
          <w:tcPr>
            <w:tcW w:w="2213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41C0A" w:rsidRPr="00541C0A" w:rsidTr="00635787">
        <w:trPr>
          <w:trHeight w:val="2212"/>
        </w:trPr>
        <w:tc>
          <w:tcPr>
            <w:tcW w:w="550" w:type="dxa"/>
            <w:shd w:val="clear" w:color="auto" w:fill="C2D69B" w:themeFill="accent3" w:themeFillTint="99"/>
            <w:noWrap/>
            <w:vAlign w:val="center"/>
            <w:hideMark/>
          </w:tcPr>
          <w:p w:rsidR="00541C0A" w:rsidRPr="00B87BF3" w:rsidRDefault="00541C0A" w:rsidP="00635787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87BF3">
              <w:rPr>
                <w:rFonts w:asciiTheme="minorHAnsi" w:hAnsiTheme="minorHAnsi"/>
                <w:b/>
                <w:sz w:val="22"/>
                <w:szCs w:val="18"/>
              </w:rPr>
              <w:t>BA</w:t>
            </w:r>
          </w:p>
        </w:tc>
        <w:tc>
          <w:tcPr>
            <w:tcW w:w="2549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49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 xml:space="preserve">TDR para equipamentos; </w:t>
            </w:r>
            <w:r w:rsidRPr="00B87BF3">
              <w:rPr>
                <w:rFonts w:asciiTheme="minorHAnsi" w:hAnsiTheme="minorHAnsi"/>
                <w:sz w:val="18"/>
                <w:szCs w:val="18"/>
              </w:rPr>
              <w:br/>
              <w:t xml:space="preserve">Redesenho de processos área financeira; </w:t>
            </w:r>
            <w:r w:rsidRPr="00B87BF3">
              <w:rPr>
                <w:rFonts w:asciiTheme="minorHAnsi" w:hAnsiTheme="minorHAnsi"/>
                <w:sz w:val="18"/>
                <w:szCs w:val="18"/>
              </w:rPr>
              <w:br/>
              <w:t xml:space="preserve">Concepção de modelos para </w:t>
            </w:r>
            <w:proofErr w:type="spellStart"/>
            <w:r w:rsidRPr="00B87BF3">
              <w:rPr>
                <w:rFonts w:asciiTheme="minorHAnsi" w:hAnsiTheme="minorHAnsi"/>
                <w:sz w:val="18"/>
                <w:szCs w:val="18"/>
              </w:rPr>
              <w:t>Adm</w:t>
            </w:r>
            <w:proofErr w:type="spellEnd"/>
            <w:r w:rsidRPr="00B87BF3">
              <w:rPr>
                <w:rFonts w:asciiTheme="minorHAnsi" w:hAnsiTheme="minorHAnsi"/>
                <w:sz w:val="18"/>
                <w:szCs w:val="18"/>
              </w:rPr>
              <w:t xml:space="preserve"> Tributária; </w:t>
            </w:r>
            <w:r w:rsidRPr="00B87BF3">
              <w:rPr>
                <w:rFonts w:asciiTheme="minorHAnsi" w:hAnsiTheme="minorHAnsi"/>
                <w:sz w:val="18"/>
                <w:szCs w:val="18"/>
              </w:rPr>
              <w:br/>
              <w:t xml:space="preserve">Gestão para Resultados; </w:t>
            </w:r>
            <w:r w:rsidRPr="00B87BF3">
              <w:rPr>
                <w:rFonts w:asciiTheme="minorHAnsi" w:hAnsiTheme="minorHAnsi"/>
                <w:sz w:val="18"/>
                <w:szCs w:val="18"/>
              </w:rPr>
              <w:br/>
              <w:t xml:space="preserve">Trilhas de capacitação; </w:t>
            </w:r>
            <w:r w:rsidRPr="00B87BF3">
              <w:rPr>
                <w:rFonts w:asciiTheme="minorHAnsi" w:hAnsiTheme="minorHAnsi"/>
                <w:sz w:val="18"/>
                <w:szCs w:val="18"/>
              </w:rPr>
              <w:br/>
              <w:t xml:space="preserve">Fábrica de software; </w:t>
            </w:r>
            <w:r w:rsidRPr="00B87BF3">
              <w:rPr>
                <w:rFonts w:asciiTheme="minorHAnsi" w:hAnsiTheme="minorHAnsi"/>
                <w:sz w:val="18"/>
                <w:szCs w:val="18"/>
              </w:rPr>
              <w:br/>
              <w:t xml:space="preserve">Métricas de gestão de TI; </w:t>
            </w:r>
            <w:r w:rsidRPr="00B87BF3">
              <w:rPr>
                <w:rFonts w:asciiTheme="minorHAnsi" w:hAnsiTheme="minorHAnsi"/>
                <w:sz w:val="18"/>
                <w:szCs w:val="18"/>
              </w:rPr>
              <w:br/>
              <w:t xml:space="preserve">Gestão de projetos; </w:t>
            </w:r>
            <w:r w:rsidRPr="00B87BF3">
              <w:rPr>
                <w:rFonts w:asciiTheme="minorHAnsi" w:hAnsiTheme="minorHAnsi"/>
                <w:sz w:val="18"/>
                <w:szCs w:val="18"/>
              </w:rPr>
              <w:br/>
              <w:t>Apresentações sobre processos.</w:t>
            </w:r>
          </w:p>
        </w:tc>
        <w:tc>
          <w:tcPr>
            <w:tcW w:w="2229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261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137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213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41C0A" w:rsidRPr="00541C0A" w:rsidTr="00635787">
        <w:trPr>
          <w:trHeight w:val="600"/>
        </w:trPr>
        <w:tc>
          <w:tcPr>
            <w:tcW w:w="550" w:type="dxa"/>
            <w:shd w:val="clear" w:color="auto" w:fill="C2D69B" w:themeFill="accent3" w:themeFillTint="99"/>
            <w:noWrap/>
            <w:vAlign w:val="center"/>
            <w:hideMark/>
          </w:tcPr>
          <w:p w:rsidR="00541C0A" w:rsidRPr="00B87BF3" w:rsidRDefault="00541C0A" w:rsidP="00635787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87BF3">
              <w:rPr>
                <w:rFonts w:asciiTheme="minorHAnsi" w:hAnsiTheme="minorHAnsi"/>
                <w:b/>
                <w:sz w:val="22"/>
                <w:szCs w:val="18"/>
              </w:rPr>
              <w:t>CE</w:t>
            </w:r>
          </w:p>
        </w:tc>
        <w:tc>
          <w:tcPr>
            <w:tcW w:w="2549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49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Disponibilização de todos os TDR na rede CATIR</w:t>
            </w:r>
          </w:p>
        </w:tc>
        <w:tc>
          <w:tcPr>
            <w:tcW w:w="2229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 xml:space="preserve">Atendimento a consultas e visitas </w:t>
            </w:r>
          </w:p>
        </w:tc>
        <w:tc>
          <w:tcPr>
            <w:tcW w:w="2261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Apresentações das soluções desenvolvidas nas reuniões do COGEF</w:t>
            </w:r>
          </w:p>
        </w:tc>
        <w:tc>
          <w:tcPr>
            <w:tcW w:w="2137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213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41C0A" w:rsidRPr="00541C0A" w:rsidTr="00635787">
        <w:trPr>
          <w:trHeight w:val="543"/>
        </w:trPr>
        <w:tc>
          <w:tcPr>
            <w:tcW w:w="550" w:type="dxa"/>
            <w:shd w:val="clear" w:color="auto" w:fill="C2D69B" w:themeFill="accent3" w:themeFillTint="99"/>
            <w:noWrap/>
            <w:vAlign w:val="center"/>
            <w:hideMark/>
          </w:tcPr>
          <w:p w:rsidR="00541C0A" w:rsidRPr="00B87BF3" w:rsidRDefault="00541C0A" w:rsidP="00635787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87BF3">
              <w:rPr>
                <w:rFonts w:asciiTheme="minorHAnsi" w:hAnsiTheme="minorHAnsi"/>
                <w:b/>
                <w:sz w:val="22"/>
                <w:szCs w:val="18"/>
              </w:rPr>
              <w:t>DF</w:t>
            </w:r>
          </w:p>
        </w:tc>
        <w:tc>
          <w:tcPr>
            <w:tcW w:w="2549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49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229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261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 xml:space="preserve">17ª Reunião COGEF </w:t>
            </w:r>
            <w:r>
              <w:rPr>
                <w:rFonts w:asciiTheme="minorHAnsi" w:hAnsiTheme="minorHAnsi"/>
                <w:sz w:val="18"/>
                <w:szCs w:val="18"/>
              </w:rPr>
              <w:t>(AL);</w:t>
            </w:r>
            <w:r w:rsidRPr="00B87BF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87BF3">
              <w:rPr>
                <w:rFonts w:asciiTheme="minorHAnsi" w:hAnsiTheme="minorHAnsi"/>
                <w:sz w:val="18"/>
                <w:szCs w:val="18"/>
              </w:rPr>
              <w:br/>
              <w:t xml:space="preserve">18ª Reunião COGEF </w:t>
            </w:r>
            <w:r>
              <w:rPr>
                <w:rFonts w:asciiTheme="minorHAnsi" w:hAnsiTheme="minorHAnsi"/>
                <w:sz w:val="18"/>
                <w:szCs w:val="18"/>
              </w:rPr>
              <w:t>(BA)</w:t>
            </w:r>
            <w:r w:rsidRPr="00B87BF3">
              <w:rPr>
                <w:rFonts w:asciiTheme="minorHAnsi" w:hAnsiTheme="minorHAnsi"/>
                <w:sz w:val="18"/>
                <w:szCs w:val="18"/>
              </w:rPr>
              <w:t xml:space="preserve">; </w:t>
            </w:r>
            <w:r w:rsidRPr="00B87BF3">
              <w:rPr>
                <w:rFonts w:asciiTheme="minorHAnsi" w:hAnsiTheme="minorHAnsi"/>
                <w:sz w:val="18"/>
                <w:szCs w:val="18"/>
              </w:rPr>
              <w:br/>
              <w:t xml:space="preserve">19ª Reunião COGEF </w:t>
            </w:r>
            <w:r>
              <w:rPr>
                <w:rFonts w:asciiTheme="minorHAnsi" w:hAnsiTheme="minorHAnsi"/>
                <w:sz w:val="18"/>
                <w:szCs w:val="18"/>
              </w:rPr>
              <w:t>(MS)</w:t>
            </w:r>
            <w:r w:rsidRPr="00B87BF3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137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213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41C0A" w:rsidRPr="00541C0A" w:rsidTr="00635787">
        <w:trPr>
          <w:trHeight w:val="600"/>
        </w:trPr>
        <w:tc>
          <w:tcPr>
            <w:tcW w:w="550" w:type="dxa"/>
            <w:shd w:val="clear" w:color="auto" w:fill="C2D69B" w:themeFill="accent3" w:themeFillTint="99"/>
            <w:noWrap/>
            <w:vAlign w:val="center"/>
            <w:hideMark/>
          </w:tcPr>
          <w:p w:rsidR="00541C0A" w:rsidRPr="00B87BF3" w:rsidRDefault="00541C0A" w:rsidP="00635787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87BF3">
              <w:rPr>
                <w:rFonts w:asciiTheme="minorHAnsi" w:hAnsiTheme="minorHAnsi"/>
                <w:b/>
                <w:sz w:val="22"/>
                <w:szCs w:val="18"/>
              </w:rPr>
              <w:t>ES</w:t>
            </w:r>
          </w:p>
        </w:tc>
        <w:tc>
          <w:tcPr>
            <w:tcW w:w="2549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49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229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261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137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213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Sistema Integrado de Planejamento e Finanças Públicas</w:t>
            </w:r>
          </w:p>
        </w:tc>
      </w:tr>
      <w:tr w:rsidR="00541C0A" w:rsidRPr="00B87BF3" w:rsidTr="00635787">
        <w:trPr>
          <w:trHeight w:val="2357"/>
        </w:trPr>
        <w:tc>
          <w:tcPr>
            <w:tcW w:w="550" w:type="dxa"/>
            <w:shd w:val="clear" w:color="auto" w:fill="C2D69B" w:themeFill="accent3" w:themeFillTint="99"/>
            <w:noWrap/>
            <w:vAlign w:val="center"/>
            <w:hideMark/>
          </w:tcPr>
          <w:p w:rsidR="00541C0A" w:rsidRPr="00B87BF3" w:rsidRDefault="00541C0A" w:rsidP="00635787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87BF3">
              <w:rPr>
                <w:rFonts w:asciiTheme="minorHAnsi" w:hAnsiTheme="minorHAnsi"/>
                <w:b/>
                <w:sz w:val="22"/>
                <w:szCs w:val="18"/>
              </w:rPr>
              <w:lastRenderedPageBreak/>
              <w:t>MA</w:t>
            </w:r>
          </w:p>
        </w:tc>
        <w:tc>
          <w:tcPr>
            <w:tcW w:w="2549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49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Sala Cofre; Governança de TI;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87BF3">
              <w:rPr>
                <w:rFonts w:asciiTheme="minorHAnsi" w:hAnsiTheme="minorHAnsi"/>
                <w:sz w:val="18"/>
                <w:szCs w:val="18"/>
              </w:rPr>
              <w:t>Comunicação institucional;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87BF3">
              <w:rPr>
                <w:rFonts w:asciiTheme="minorHAnsi" w:hAnsiTheme="minorHAnsi"/>
                <w:sz w:val="18"/>
                <w:szCs w:val="18"/>
              </w:rPr>
              <w:t>Modelo de Cobrança; Modelo de Gestão; Sistema de EAD; Sistema de administração e monitoramento – SAM; Telefonia IP; Serviços de Animação e mídia - EAD;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87BF3">
              <w:rPr>
                <w:rFonts w:asciiTheme="minorHAnsi" w:hAnsiTheme="minorHAnsi"/>
                <w:sz w:val="18"/>
                <w:szCs w:val="18"/>
              </w:rPr>
              <w:t>Equipamentos de informática; E-processo; Serviços gráficos de EAD;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87BF3">
              <w:rPr>
                <w:rFonts w:asciiTheme="minorHAnsi" w:hAnsiTheme="minorHAnsi"/>
                <w:sz w:val="18"/>
                <w:szCs w:val="18"/>
              </w:rPr>
              <w:br/>
              <w:t>Segurança de TI; Cursos PMBOK, ITIL e BPM.</w:t>
            </w:r>
          </w:p>
        </w:tc>
        <w:tc>
          <w:tcPr>
            <w:tcW w:w="2229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Seminário de administração tributária</w:t>
            </w:r>
          </w:p>
        </w:tc>
        <w:tc>
          <w:tcPr>
            <w:tcW w:w="2261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137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213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41C0A" w:rsidRPr="00541C0A" w:rsidTr="00635787">
        <w:trPr>
          <w:trHeight w:val="1483"/>
        </w:trPr>
        <w:tc>
          <w:tcPr>
            <w:tcW w:w="550" w:type="dxa"/>
            <w:shd w:val="clear" w:color="auto" w:fill="C2D69B" w:themeFill="accent3" w:themeFillTint="99"/>
            <w:noWrap/>
            <w:vAlign w:val="center"/>
            <w:hideMark/>
          </w:tcPr>
          <w:p w:rsidR="00541C0A" w:rsidRPr="00B87BF3" w:rsidRDefault="00541C0A" w:rsidP="00635787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87BF3">
              <w:rPr>
                <w:rFonts w:asciiTheme="minorHAnsi" w:hAnsiTheme="minorHAnsi"/>
                <w:b/>
                <w:sz w:val="22"/>
                <w:szCs w:val="18"/>
              </w:rPr>
              <w:t>MG</w:t>
            </w:r>
          </w:p>
        </w:tc>
        <w:tc>
          <w:tcPr>
            <w:tcW w:w="2549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49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Estrutura do Armazém de informações (PE);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87BF3">
              <w:rPr>
                <w:rFonts w:asciiTheme="minorHAnsi" w:hAnsiTheme="minorHAnsi"/>
                <w:sz w:val="18"/>
                <w:szCs w:val="18"/>
              </w:rPr>
              <w:t>Gestão por Resultados (MA, TO, PA);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87BF3">
              <w:rPr>
                <w:rFonts w:asciiTheme="minorHAnsi" w:hAnsiTheme="minorHAnsi"/>
                <w:sz w:val="18"/>
                <w:szCs w:val="18"/>
              </w:rPr>
              <w:t xml:space="preserve">PDTI (AL); </w:t>
            </w:r>
            <w:r w:rsidRPr="00B87BF3">
              <w:rPr>
                <w:rFonts w:asciiTheme="minorHAnsi" w:hAnsiTheme="minorHAnsi"/>
                <w:sz w:val="18"/>
                <w:szCs w:val="18"/>
              </w:rPr>
              <w:br/>
              <w:t>Política de Segurança das Informações (AL); Gestão por Competências (Rede COGEF); Gestão do Conhecimento (RS);</w:t>
            </w:r>
            <w:r w:rsidRPr="00B87BF3">
              <w:rPr>
                <w:rFonts w:asciiTheme="minorHAnsi" w:hAnsiTheme="minorHAnsi"/>
                <w:sz w:val="18"/>
                <w:szCs w:val="18"/>
              </w:rPr>
              <w:br/>
              <w:t>Previsão de Receita e Indicadores Fiscais (SP, ES).</w:t>
            </w:r>
          </w:p>
        </w:tc>
        <w:tc>
          <w:tcPr>
            <w:tcW w:w="2229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261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137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213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41C0A" w:rsidRPr="00541C0A" w:rsidTr="00635787">
        <w:trPr>
          <w:trHeight w:val="207"/>
        </w:trPr>
        <w:tc>
          <w:tcPr>
            <w:tcW w:w="550" w:type="dxa"/>
            <w:shd w:val="clear" w:color="auto" w:fill="C2D69B" w:themeFill="accent3" w:themeFillTint="99"/>
            <w:noWrap/>
            <w:vAlign w:val="center"/>
            <w:hideMark/>
          </w:tcPr>
          <w:p w:rsidR="00541C0A" w:rsidRPr="00B87BF3" w:rsidRDefault="00541C0A" w:rsidP="00635787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87BF3">
              <w:rPr>
                <w:rFonts w:asciiTheme="minorHAnsi" w:hAnsiTheme="minorHAnsi"/>
                <w:b/>
                <w:sz w:val="22"/>
                <w:szCs w:val="18"/>
              </w:rPr>
              <w:t>MS</w:t>
            </w:r>
          </w:p>
        </w:tc>
        <w:tc>
          <w:tcPr>
            <w:tcW w:w="2549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49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229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261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137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213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Modelo de Gestão Estratégica Integrado</w:t>
            </w:r>
          </w:p>
        </w:tc>
      </w:tr>
      <w:tr w:rsidR="00541C0A" w:rsidRPr="00541C0A" w:rsidTr="00635787">
        <w:trPr>
          <w:trHeight w:val="2170"/>
        </w:trPr>
        <w:tc>
          <w:tcPr>
            <w:tcW w:w="550" w:type="dxa"/>
            <w:shd w:val="clear" w:color="auto" w:fill="C2D69B" w:themeFill="accent3" w:themeFillTint="99"/>
            <w:noWrap/>
            <w:vAlign w:val="center"/>
            <w:hideMark/>
          </w:tcPr>
          <w:p w:rsidR="00541C0A" w:rsidRPr="00B87BF3" w:rsidRDefault="00541C0A" w:rsidP="00635787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87BF3">
              <w:rPr>
                <w:rFonts w:asciiTheme="minorHAnsi" w:hAnsiTheme="minorHAnsi"/>
                <w:b/>
                <w:sz w:val="22"/>
                <w:szCs w:val="18"/>
              </w:rPr>
              <w:t>PE</w:t>
            </w:r>
          </w:p>
        </w:tc>
        <w:tc>
          <w:tcPr>
            <w:tcW w:w="2549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49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229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 xml:space="preserve">LAUD - Laboratório de Auditoria Digital (MG); Laboratório da Inteligência Fiscal e Implantação do </w:t>
            </w:r>
            <w:proofErr w:type="spellStart"/>
            <w:r w:rsidRPr="00B87BF3">
              <w:rPr>
                <w:rFonts w:asciiTheme="minorHAnsi" w:hAnsiTheme="minorHAnsi"/>
                <w:sz w:val="18"/>
                <w:szCs w:val="18"/>
              </w:rPr>
              <w:t>PAT-e</w:t>
            </w:r>
            <w:proofErr w:type="spellEnd"/>
            <w:r w:rsidRPr="00B87BF3">
              <w:rPr>
                <w:rFonts w:asciiTheme="minorHAnsi" w:hAnsiTheme="minorHAnsi"/>
                <w:sz w:val="18"/>
                <w:szCs w:val="18"/>
              </w:rPr>
              <w:t xml:space="preserve"> (SP); Workshop "Estado Organizado versus Crime Organizado"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(</w:t>
            </w:r>
            <w:r w:rsidRPr="00B87BF3">
              <w:rPr>
                <w:rFonts w:asciiTheme="minorHAnsi" w:hAnsiTheme="minorHAnsi"/>
                <w:sz w:val="18"/>
                <w:szCs w:val="18"/>
              </w:rPr>
              <w:t>JFCE e SR</w:t>
            </w:r>
            <w:r>
              <w:rPr>
                <w:rFonts w:asciiTheme="minorHAnsi" w:hAnsiTheme="minorHAnsi"/>
                <w:sz w:val="18"/>
                <w:szCs w:val="18"/>
              </w:rPr>
              <w:t>F)</w:t>
            </w:r>
            <w:r w:rsidRPr="00B87BF3">
              <w:rPr>
                <w:rFonts w:asciiTheme="minorHAnsi" w:hAnsiTheme="minorHAnsi"/>
                <w:sz w:val="18"/>
                <w:szCs w:val="18"/>
              </w:rPr>
              <w:t xml:space="preserve"> (CE); Modelo de Comunicação Institucional (MA).</w:t>
            </w:r>
          </w:p>
        </w:tc>
        <w:tc>
          <w:tcPr>
            <w:tcW w:w="2261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137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213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41C0A" w:rsidRPr="00541C0A" w:rsidTr="00635787">
        <w:trPr>
          <w:trHeight w:val="246"/>
        </w:trPr>
        <w:tc>
          <w:tcPr>
            <w:tcW w:w="550" w:type="dxa"/>
            <w:shd w:val="clear" w:color="auto" w:fill="C2D69B" w:themeFill="accent3" w:themeFillTint="99"/>
            <w:noWrap/>
            <w:vAlign w:val="center"/>
            <w:hideMark/>
          </w:tcPr>
          <w:p w:rsidR="00541C0A" w:rsidRPr="00B87BF3" w:rsidRDefault="00541C0A" w:rsidP="00635787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87BF3">
              <w:rPr>
                <w:rFonts w:asciiTheme="minorHAnsi" w:hAnsiTheme="minorHAnsi"/>
                <w:b/>
                <w:sz w:val="22"/>
                <w:szCs w:val="18"/>
              </w:rPr>
              <w:t>RS</w:t>
            </w:r>
          </w:p>
        </w:tc>
        <w:tc>
          <w:tcPr>
            <w:tcW w:w="2549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Fábrica de Software;</w:t>
            </w:r>
            <w:r w:rsidRPr="00B87BF3">
              <w:rPr>
                <w:rFonts w:asciiTheme="minorHAnsi" w:hAnsiTheme="minorHAnsi"/>
                <w:sz w:val="18"/>
                <w:szCs w:val="18"/>
              </w:rPr>
              <w:br/>
            </w:r>
            <w:r w:rsidRPr="00B87BF3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Escritório de </w:t>
            </w:r>
            <w:proofErr w:type="gramStart"/>
            <w:r w:rsidRPr="00B87BF3">
              <w:rPr>
                <w:rFonts w:asciiTheme="minorHAnsi" w:hAnsiTheme="minorHAnsi"/>
                <w:sz w:val="18"/>
                <w:szCs w:val="18"/>
              </w:rPr>
              <w:t>Projeto</w:t>
            </w:r>
            <w:proofErr w:type="gramEnd"/>
          </w:p>
        </w:tc>
        <w:tc>
          <w:tcPr>
            <w:tcW w:w="2849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Redesenho de Processos; </w:t>
            </w:r>
            <w:r w:rsidRPr="00B87BF3">
              <w:rPr>
                <w:rFonts w:asciiTheme="minorHAnsi" w:hAnsiTheme="minorHAnsi"/>
                <w:sz w:val="18"/>
                <w:szCs w:val="18"/>
              </w:rPr>
              <w:br/>
            </w:r>
            <w:r w:rsidRPr="00B87BF3">
              <w:rPr>
                <w:rFonts w:asciiTheme="minorHAnsi" w:hAnsiTheme="minorHAnsi"/>
                <w:sz w:val="18"/>
                <w:szCs w:val="18"/>
              </w:rPr>
              <w:lastRenderedPageBreak/>
              <w:t>Fábrica de software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229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1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137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213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41C0A" w:rsidRPr="00B6370E" w:rsidTr="00635787">
        <w:trPr>
          <w:trHeight w:val="600"/>
        </w:trPr>
        <w:tc>
          <w:tcPr>
            <w:tcW w:w="550" w:type="dxa"/>
            <w:shd w:val="clear" w:color="auto" w:fill="C2D69B" w:themeFill="accent3" w:themeFillTint="99"/>
            <w:noWrap/>
            <w:vAlign w:val="center"/>
            <w:hideMark/>
          </w:tcPr>
          <w:p w:rsidR="00541C0A" w:rsidRPr="00B87BF3" w:rsidRDefault="00541C0A" w:rsidP="00635787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87BF3">
              <w:rPr>
                <w:rFonts w:asciiTheme="minorHAnsi" w:hAnsiTheme="minorHAnsi"/>
                <w:b/>
                <w:sz w:val="22"/>
                <w:szCs w:val="18"/>
              </w:rPr>
              <w:lastRenderedPageBreak/>
              <w:t>SC</w:t>
            </w:r>
          </w:p>
        </w:tc>
        <w:tc>
          <w:tcPr>
            <w:tcW w:w="2549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49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 xml:space="preserve">Consulta no site de </w:t>
            </w:r>
            <w:proofErr w:type="spellStart"/>
            <w:proofErr w:type="gramStart"/>
            <w:r w:rsidRPr="00B87BF3">
              <w:rPr>
                <w:rFonts w:asciiTheme="minorHAnsi" w:hAnsiTheme="minorHAnsi"/>
                <w:sz w:val="18"/>
                <w:szCs w:val="18"/>
              </w:rPr>
              <w:t>TdR</w:t>
            </w:r>
            <w:proofErr w:type="spellEnd"/>
            <w:proofErr w:type="gramEnd"/>
            <w:r w:rsidRPr="00B87BF3">
              <w:rPr>
                <w:rFonts w:asciiTheme="minorHAnsi" w:hAnsiTheme="minorHAnsi"/>
                <w:sz w:val="18"/>
                <w:szCs w:val="18"/>
              </w:rPr>
              <w:t xml:space="preserve"> e Manifestação de Interesse (RJ, MG e SP)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229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261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137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213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41C0A" w:rsidRPr="00541C0A" w:rsidTr="00635787">
        <w:trPr>
          <w:trHeight w:val="373"/>
        </w:trPr>
        <w:tc>
          <w:tcPr>
            <w:tcW w:w="550" w:type="dxa"/>
            <w:shd w:val="clear" w:color="auto" w:fill="C2D69B" w:themeFill="accent3" w:themeFillTint="99"/>
            <w:noWrap/>
            <w:vAlign w:val="center"/>
            <w:hideMark/>
          </w:tcPr>
          <w:p w:rsidR="00541C0A" w:rsidRPr="00B87BF3" w:rsidRDefault="00541C0A" w:rsidP="00635787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87BF3">
              <w:rPr>
                <w:rFonts w:asciiTheme="minorHAnsi" w:hAnsiTheme="minorHAnsi"/>
                <w:b/>
                <w:sz w:val="22"/>
                <w:szCs w:val="18"/>
              </w:rPr>
              <w:t>SP</w:t>
            </w:r>
          </w:p>
        </w:tc>
        <w:tc>
          <w:tcPr>
            <w:tcW w:w="2549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49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Disponibilização de Termos de Referências e modelos de editais de compras.</w:t>
            </w:r>
          </w:p>
        </w:tc>
        <w:tc>
          <w:tcPr>
            <w:tcW w:w="2229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261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137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213" w:type="dxa"/>
            <w:vAlign w:val="center"/>
            <w:hideMark/>
          </w:tcPr>
          <w:p w:rsidR="00541C0A" w:rsidRPr="00B87BF3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B87BF3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</w:tbl>
    <w:p w:rsidR="00541C0A" w:rsidRDefault="00541C0A" w:rsidP="00541C0A">
      <w:pPr>
        <w:jc w:val="center"/>
        <w:rPr>
          <w:rFonts w:asciiTheme="minorHAnsi" w:hAnsiTheme="minorHAnsi"/>
          <w:b/>
          <w:bCs/>
          <w:sz w:val="20"/>
          <w:lang w:val="pt-BR"/>
        </w:rPr>
      </w:pPr>
    </w:p>
    <w:p w:rsidR="00541C0A" w:rsidRPr="00887B6A" w:rsidRDefault="00541C0A" w:rsidP="00541C0A">
      <w:pPr>
        <w:jc w:val="center"/>
        <w:rPr>
          <w:rFonts w:asciiTheme="minorHAnsi" w:hAnsiTheme="minorHAnsi"/>
          <w:highlight w:val="yellow"/>
          <w:lang w:val="pt-BR"/>
        </w:rPr>
      </w:pPr>
      <w:r w:rsidRPr="00887B6A">
        <w:rPr>
          <w:rFonts w:asciiTheme="minorHAnsi" w:hAnsiTheme="minorHAnsi"/>
          <w:b/>
          <w:bCs/>
          <w:sz w:val="20"/>
          <w:lang w:val="pt-BR"/>
        </w:rPr>
        <w:t>Fonte</w:t>
      </w:r>
      <w:r w:rsidRPr="00887B6A">
        <w:rPr>
          <w:rFonts w:asciiTheme="minorHAnsi" w:hAnsiTheme="minorHAnsi"/>
          <w:bCs/>
          <w:sz w:val="20"/>
          <w:lang w:val="pt-BR"/>
        </w:rPr>
        <w:t>: Dados da pesquisa Web</w:t>
      </w:r>
    </w:p>
    <w:p w:rsidR="00541C0A" w:rsidRDefault="00541C0A" w:rsidP="00541C0A">
      <w:pPr>
        <w:rPr>
          <w:lang w:val="pt-BR"/>
        </w:rPr>
      </w:pPr>
      <w:r>
        <w:rPr>
          <w:lang w:val="pt-BR"/>
        </w:rPr>
        <w:br w:type="page"/>
      </w:r>
      <w:bookmarkStart w:id="0" w:name="_GoBack"/>
      <w:bookmarkEnd w:id="0"/>
    </w:p>
    <w:p w:rsidR="00541C0A" w:rsidRDefault="00541C0A" w:rsidP="00541C0A">
      <w:pPr>
        <w:spacing w:before="240" w:after="240"/>
        <w:jc w:val="center"/>
        <w:rPr>
          <w:rFonts w:asciiTheme="minorHAnsi" w:hAnsiTheme="minorHAnsi"/>
          <w:b/>
          <w:lang w:val="pt-BR"/>
        </w:rPr>
      </w:pPr>
      <w:r>
        <w:rPr>
          <w:rFonts w:asciiTheme="minorHAnsi" w:hAnsiTheme="minorHAnsi"/>
          <w:b/>
          <w:lang w:val="pt-BR"/>
        </w:rPr>
        <w:lastRenderedPageBreak/>
        <w:t>APÊNDICE E</w:t>
      </w:r>
      <w:r w:rsidRPr="00887B6A">
        <w:rPr>
          <w:rFonts w:asciiTheme="minorHAnsi" w:hAnsiTheme="minorHAnsi"/>
          <w:b/>
          <w:lang w:val="pt-BR"/>
        </w:rPr>
        <w:t xml:space="preserve"> – </w:t>
      </w:r>
      <w:r>
        <w:rPr>
          <w:rFonts w:asciiTheme="minorHAnsi" w:hAnsiTheme="minorHAnsi"/>
          <w:b/>
          <w:lang w:val="pt-BR"/>
        </w:rPr>
        <w:t>COOPERAÇÃO TÉCNICA</w:t>
      </w:r>
      <w:r>
        <w:rPr>
          <w:rStyle w:val="FootnoteReference"/>
          <w:rFonts w:asciiTheme="minorHAnsi" w:hAnsiTheme="minorHAnsi"/>
          <w:b/>
          <w:lang w:val="pt-BR"/>
        </w:rPr>
        <w:footnoteReference w:id="2"/>
      </w:r>
    </w:p>
    <w:tbl>
      <w:tblPr>
        <w:tblStyle w:val="TableGrid"/>
        <w:tblW w:w="14709" w:type="dxa"/>
        <w:tblInd w:w="-870" w:type="dxa"/>
        <w:tblLayout w:type="fixed"/>
        <w:tblLook w:val="04A0" w:firstRow="1" w:lastRow="0" w:firstColumn="1" w:lastColumn="0" w:noHBand="0" w:noVBand="1"/>
      </w:tblPr>
      <w:tblGrid>
        <w:gridCol w:w="760"/>
        <w:gridCol w:w="2704"/>
        <w:gridCol w:w="2704"/>
        <w:gridCol w:w="2980"/>
        <w:gridCol w:w="2980"/>
        <w:gridCol w:w="2581"/>
      </w:tblGrid>
      <w:tr w:rsidR="00541C0A" w:rsidRPr="00D667F4" w:rsidTr="00541C0A">
        <w:trPr>
          <w:trHeight w:val="155"/>
          <w:tblHeader/>
        </w:trPr>
        <w:tc>
          <w:tcPr>
            <w:tcW w:w="14709" w:type="dxa"/>
            <w:gridSpan w:val="6"/>
            <w:shd w:val="clear" w:color="auto" w:fill="FABF8F" w:themeFill="accent6" w:themeFillTint="99"/>
            <w:vAlign w:val="center"/>
          </w:tcPr>
          <w:p w:rsidR="00541C0A" w:rsidRPr="00D667F4" w:rsidRDefault="00541C0A" w:rsidP="00635787">
            <w:pPr>
              <w:jc w:val="center"/>
              <w:rPr>
                <w:rFonts w:asciiTheme="minorHAnsi" w:hAnsiTheme="minorHAnsi"/>
                <w:b/>
                <w:bCs/>
                <w:sz w:val="20"/>
                <w:szCs w:val="18"/>
              </w:rPr>
            </w:pPr>
            <w:r w:rsidRPr="00D667F4">
              <w:rPr>
                <w:rFonts w:asciiTheme="minorHAnsi" w:hAnsiTheme="minorHAnsi"/>
                <w:b/>
                <w:bCs/>
                <w:sz w:val="20"/>
                <w:szCs w:val="18"/>
              </w:rPr>
              <w:t xml:space="preserve">Quadro </w:t>
            </w:r>
            <w:r>
              <w:rPr>
                <w:rFonts w:asciiTheme="minorHAnsi" w:hAnsiTheme="minorHAnsi"/>
                <w:b/>
                <w:bCs/>
                <w:sz w:val="20"/>
                <w:szCs w:val="18"/>
              </w:rPr>
              <w:t>39</w:t>
            </w:r>
            <w:r w:rsidRPr="00D667F4">
              <w:rPr>
                <w:rFonts w:asciiTheme="minorHAnsi" w:hAnsiTheme="minorHAnsi"/>
                <w:b/>
                <w:bCs/>
                <w:sz w:val="20"/>
                <w:szCs w:val="18"/>
              </w:rPr>
              <w:t>– C</w:t>
            </w:r>
            <w:r>
              <w:rPr>
                <w:rFonts w:asciiTheme="minorHAnsi" w:hAnsiTheme="minorHAnsi"/>
                <w:b/>
                <w:bCs/>
                <w:sz w:val="20"/>
                <w:szCs w:val="18"/>
              </w:rPr>
              <w:t>ooperação Técnica</w:t>
            </w:r>
          </w:p>
        </w:tc>
      </w:tr>
      <w:tr w:rsidR="00541C0A" w:rsidRPr="00541C0A" w:rsidTr="00541C0A">
        <w:trPr>
          <w:trHeight w:val="273"/>
          <w:tblHeader/>
        </w:trPr>
        <w:tc>
          <w:tcPr>
            <w:tcW w:w="760" w:type="dxa"/>
            <w:shd w:val="clear" w:color="auto" w:fill="FABF8F" w:themeFill="accent6" w:themeFillTint="99"/>
            <w:noWrap/>
            <w:vAlign w:val="center"/>
            <w:hideMark/>
          </w:tcPr>
          <w:p w:rsidR="00541C0A" w:rsidRPr="00D667F4" w:rsidRDefault="00541C0A" w:rsidP="00635787">
            <w:pPr>
              <w:jc w:val="center"/>
              <w:rPr>
                <w:rFonts w:asciiTheme="minorHAnsi" w:hAnsiTheme="minorHAnsi"/>
                <w:b/>
                <w:bCs/>
                <w:sz w:val="22"/>
                <w:szCs w:val="18"/>
              </w:rPr>
            </w:pPr>
            <w:r w:rsidRPr="00D667F4">
              <w:rPr>
                <w:rFonts w:asciiTheme="minorHAnsi" w:hAnsiTheme="minorHAnsi"/>
                <w:b/>
                <w:bCs/>
                <w:sz w:val="22"/>
                <w:szCs w:val="18"/>
              </w:rPr>
              <w:t>UF</w:t>
            </w:r>
          </w:p>
        </w:tc>
        <w:tc>
          <w:tcPr>
            <w:tcW w:w="2704" w:type="dxa"/>
            <w:shd w:val="clear" w:color="auto" w:fill="FABF8F" w:themeFill="accent6" w:themeFillTint="99"/>
            <w:hideMark/>
          </w:tcPr>
          <w:p w:rsidR="00541C0A" w:rsidRPr="00D667F4" w:rsidRDefault="00541C0A" w:rsidP="00635787">
            <w:pPr>
              <w:jc w:val="center"/>
              <w:rPr>
                <w:rFonts w:asciiTheme="minorHAnsi" w:hAnsiTheme="minorHAnsi"/>
                <w:b/>
                <w:bCs/>
                <w:sz w:val="20"/>
                <w:szCs w:val="18"/>
              </w:rPr>
            </w:pPr>
            <w:r w:rsidRPr="00D667F4">
              <w:rPr>
                <w:rFonts w:asciiTheme="minorHAnsi" w:hAnsiTheme="minorHAnsi"/>
                <w:b/>
                <w:bCs/>
                <w:sz w:val="20"/>
                <w:szCs w:val="18"/>
              </w:rPr>
              <w:t>Compartilhamento de estudos sobre produtos</w:t>
            </w:r>
          </w:p>
        </w:tc>
        <w:tc>
          <w:tcPr>
            <w:tcW w:w="2704" w:type="dxa"/>
            <w:shd w:val="clear" w:color="auto" w:fill="FABF8F" w:themeFill="accent6" w:themeFillTint="99"/>
            <w:hideMark/>
          </w:tcPr>
          <w:p w:rsidR="00541C0A" w:rsidRPr="00D667F4" w:rsidRDefault="00541C0A" w:rsidP="00635787">
            <w:pPr>
              <w:jc w:val="center"/>
              <w:rPr>
                <w:rFonts w:asciiTheme="minorHAnsi" w:hAnsiTheme="minorHAnsi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18"/>
              </w:rPr>
              <w:t xml:space="preserve">Compartilhamento de </w:t>
            </w:r>
            <w:proofErr w:type="spellStart"/>
            <w:proofErr w:type="gramStart"/>
            <w:r>
              <w:rPr>
                <w:rFonts w:asciiTheme="minorHAnsi" w:hAnsiTheme="minorHAnsi"/>
                <w:b/>
                <w:bCs/>
                <w:sz w:val="20"/>
                <w:szCs w:val="18"/>
              </w:rPr>
              <w:t>TdR</w:t>
            </w:r>
            <w:proofErr w:type="spellEnd"/>
            <w:proofErr w:type="gramEnd"/>
            <w:r>
              <w:rPr>
                <w:rFonts w:asciiTheme="minorHAnsi" w:hAnsiTheme="minorHAnsi"/>
                <w:b/>
                <w:bCs/>
                <w:sz w:val="20"/>
                <w:szCs w:val="18"/>
              </w:rPr>
              <w:t xml:space="preserve"> / e</w:t>
            </w:r>
            <w:r w:rsidRPr="00D667F4">
              <w:rPr>
                <w:rFonts w:asciiTheme="minorHAnsi" w:hAnsiTheme="minorHAnsi"/>
                <w:b/>
                <w:bCs/>
                <w:sz w:val="20"/>
                <w:szCs w:val="18"/>
              </w:rPr>
              <w:t>specificações Técnicas</w:t>
            </w:r>
          </w:p>
        </w:tc>
        <w:tc>
          <w:tcPr>
            <w:tcW w:w="2980" w:type="dxa"/>
            <w:shd w:val="clear" w:color="auto" w:fill="FABF8F" w:themeFill="accent6" w:themeFillTint="99"/>
            <w:hideMark/>
          </w:tcPr>
          <w:p w:rsidR="00541C0A" w:rsidRPr="00D667F4" w:rsidRDefault="00541C0A" w:rsidP="00635787">
            <w:pPr>
              <w:jc w:val="center"/>
              <w:rPr>
                <w:rFonts w:asciiTheme="minorHAnsi" w:hAnsiTheme="minorHAnsi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18"/>
              </w:rPr>
              <w:t>Visitas técnicas / e</w:t>
            </w:r>
            <w:r w:rsidRPr="00D667F4">
              <w:rPr>
                <w:rFonts w:asciiTheme="minorHAnsi" w:hAnsiTheme="minorHAnsi"/>
                <w:b/>
                <w:bCs/>
                <w:sz w:val="20"/>
                <w:szCs w:val="18"/>
              </w:rPr>
              <w:t>ncontros técnicos</w:t>
            </w:r>
          </w:p>
        </w:tc>
        <w:tc>
          <w:tcPr>
            <w:tcW w:w="2980" w:type="dxa"/>
            <w:shd w:val="clear" w:color="auto" w:fill="FABF8F" w:themeFill="accent6" w:themeFillTint="99"/>
            <w:vAlign w:val="center"/>
            <w:hideMark/>
          </w:tcPr>
          <w:p w:rsidR="00541C0A" w:rsidRPr="00D667F4" w:rsidRDefault="00541C0A" w:rsidP="00635787">
            <w:pPr>
              <w:jc w:val="center"/>
              <w:rPr>
                <w:rFonts w:asciiTheme="minorHAnsi" w:hAnsiTheme="minorHAnsi"/>
                <w:b/>
                <w:bCs/>
                <w:sz w:val="20"/>
                <w:szCs w:val="18"/>
              </w:rPr>
            </w:pPr>
            <w:r w:rsidRPr="00D667F4">
              <w:rPr>
                <w:rFonts w:asciiTheme="minorHAnsi" w:hAnsiTheme="minorHAnsi"/>
                <w:b/>
                <w:bCs/>
                <w:sz w:val="20"/>
                <w:szCs w:val="18"/>
              </w:rPr>
              <w:t>Convênios de co</w:t>
            </w:r>
            <w:r>
              <w:rPr>
                <w:rFonts w:asciiTheme="minorHAnsi" w:hAnsiTheme="minorHAnsi"/>
                <w:b/>
                <w:bCs/>
                <w:sz w:val="20"/>
                <w:szCs w:val="18"/>
              </w:rPr>
              <w:t>operação</w:t>
            </w:r>
          </w:p>
        </w:tc>
        <w:tc>
          <w:tcPr>
            <w:tcW w:w="2581" w:type="dxa"/>
            <w:shd w:val="clear" w:color="auto" w:fill="FABF8F" w:themeFill="accent6" w:themeFillTint="99"/>
            <w:hideMark/>
          </w:tcPr>
          <w:p w:rsidR="00541C0A" w:rsidRPr="00D667F4" w:rsidRDefault="00541C0A" w:rsidP="00635787">
            <w:pPr>
              <w:jc w:val="center"/>
              <w:rPr>
                <w:rFonts w:asciiTheme="minorHAnsi" w:hAnsiTheme="minorHAnsi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18"/>
              </w:rPr>
              <w:t>Cooperação técnica em p</w:t>
            </w:r>
            <w:r w:rsidRPr="00D667F4">
              <w:rPr>
                <w:rFonts w:asciiTheme="minorHAnsi" w:hAnsiTheme="minorHAnsi"/>
                <w:b/>
                <w:bCs/>
                <w:sz w:val="20"/>
                <w:szCs w:val="18"/>
              </w:rPr>
              <w:t>rodutos específicos</w:t>
            </w:r>
          </w:p>
        </w:tc>
      </w:tr>
      <w:tr w:rsidR="00541C0A" w:rsidRPr="00B6370E" w:rsidTr="00541C0A">
        <w:trPr>
          <w:trHeight w:val="665"/>
        </w:trPr>
        <w:tc>
          <w:tcPr>
            <w:tcW w:w="760" w:type="dxa"/>
            <w:shd w:val="clear" w:color="auto" w:fill="FABF8F" w:themeFill="accent6" w:themeFillTint="99"/>
            <w:noWrap/>
            <w:vAlign w:val="center"/>
            <w:hideMark/>
          </w:tcPr>
          <w:p w:rsidR="00541C0A" w:rsidRPr="00D667F4" w:rsidRDefault="00541C0A" w:rsidP="00635787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D667F4">
              <w:rPr>
                <w:rFonts w:asciiTheme="minorHAnsi" w:hAnsiTheme="minorHAnsi"/>
                <w:b/>
                <w:sz w:val="22"/>
                <w:szCs w:val="18"/>
              </w:rPr>
              <w:t>AL</w:t>
            </w:r>
          </w:p>
        </w:tc>
        <w:tc>
          <w:tcPr>
            <w:tcW w:w="2704" w:type="dxa"/>
            <w:hideMark/>
          </w:tcPr>
          <w:p w:rsidR="00541C0A" w:rsidRPr="00D667F4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D667F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704" w:type="dxa"/>
            <w:hideMark/>
          </w:tcPr>
          <w:p w:rsidR="00541C0A" w:rsidRPr="00D667F4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D667F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0" w:type="dxa"/>
            <w:hideMark/>
          </w:tcPr>
          <w:p w:rsidR="00541C0A" w:rsidRPr="00D667F4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D667F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0" w:type="dxa"/>
            <w:hideMark/>
          </w:tcPr>
          <w:p w:rsidR="00541C0A" w:rsidRPr="00D667F4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D667F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581" w:type="dxa"/>
            <w:hideMark/>
          </w:tcPr>
          <w:p w:rsidR="00541C0A" w:rsidRPr="00D667F4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D667F4">
              <w:rPr>
                <w:rFonts w:asciiTheme="minorHAnsi" w:hAnsiTheme="minorHAnsi"/>
                <w:sz w:val="18"/>
                <w:szCs w:val="18"/>
              </w:rPr>
              <w:t>Compartilhamento físico de Postos Fiscais de fronteira, incluindo sistema de informática (PE e SE</w:t>
            </w:r>
            <w:proofErr w:type="gramStart"/>
            <w:r w:rsidRPr="00D667F4">
              <w:rPr>
                <w:rFonts w:asciiTheme="minorHAnsi" w:hAnsiTheme="minorHAnsi"/>
                <w:sz w:val="18"/>
                <w:szCs w:val="18"/>
              </w:rPr>
              <w:t>)</w:t>
            </w:r>
            <w:proofErr w:type="gramEnd"/>
          </w:p>
        </w:tc>
      </w:tr>
      <w:tr w:rsidR="00541C0A" w:rsidRPr="00D667F4" w:rsidTr="00541C0A">
        <w:trPr>
          <w:trHeight w:val="68"/>
        </w:trPr>
        <w:tc>
          <w:tcPr>
            <w:tcW w:w="760" w:type="dxa"/>
            <w:shd w:val="clear" w:color="auto" w:fill="FABF8F" w:themeFill="accent6" w:themeFillTint="99"/>
            <w:noWrap/>
            <w:vAlign w:val="center"/>
            <w:hideMark/>
          </w:tcPr>
          <w:p w:rsidR="00541C0A" w:rsidRPr="00D667F4" w:rsidRDefault="00541C0A" w:rsidP="00635787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D667F4">
              <w:rPr>
                <w:rFonts w:asciiTheme="minorHAnsi" w:hAnsiTheme="minorHAnsi"/>
                <w:b/>
                <w:sz w:val="22"/>
                <w:szCs w:val="18"/>
              </w:rPr>
              <w:t>AP</w:t>
            </w:r>
          </w:p>
        </w:tc>
        <w:tc>
          <w:tcPr>
            <w:tcW w:w="2704" w:type="dxa"/>
            <w:hideMark/>
          </w:tcPr>
          <w:p w:rsidR="00541C0A" w:rsidRPr="00D667F4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D667F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704" w:type="dxa"/>
            <w:hideMark/>
          </w:tcPr>
          <w:p w:rsidR="00541C0A" w:rsidRPr="00D667F4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D667F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0" w:type="dxa"/>
            <w:hideMark/>
          </w:tcPr>
          <w:p w:rsidR="00541C0A" w:rsidRPr="00D667F4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D667F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0" w:type="dxa"/>
            <w:hideMark/>
          </w:tcPr>
          <w:p w:rsidR="00541C0A" w:rsidRPr="00D667F4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D667F4">
              <w:rPr>
                <w:rFonts w:asciiTheme="minorHAnsi" w:hAnsiTheme="minorHAnsi"/>
                <w:sz w:val="18"/>
                <w:szCs w:val="18"/>
              </w:rPr>
              <w:t>Protocolo ICMS 68/2009 (PB)</w:t>
            </w:r>
          </w:p>
        </w:tc>
        <w:tc>
          <w:tcPr>
            <w:tcW w:w="2581" w:type="dxa"/>
            <w:hideMark/>
          </w:tcPr>
          <w:p w:rsidR="00541C0A" w:rsidRPr="00D667F4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D667F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41C0A" w:rsidRPr="00D667F4" w:rsidTr="00541C0A">
        <w:trPr>
          <w:trHeight w:val="341"/>
        </w:trPr>
        <w:tc>
          <w:tcPr>
            <w:tcW w:w="760" w:type="dxa"/>
            <w:shd w:val="clear" w:color="auto" w:fill="FABF8F" w:themeFill="accent6" w:themeFillTint="99"/>
            <w:noWrap/>
            <w:vAlign w:val="center"/>
            <w:hideMark/>
          </w:tcPr>
          <w:p w:rsidR="00541C0A" w:rsidRPr="00D667F4" w:rsidRDefault="00541C0A" w:rsidP="00635787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D667F4">
              <w:rPr>
                <w:rFonts w:asciiTheme="minorHAnsi" w:hAnsiTheme="minorHAnsi"/>
                <w:b/>
                <w:sz w:val="22"/>
                <w:szCs w:val="18"/>
              </w:rPr>
              <w:t>BA</w:t>
            </w:r>
          </w:p>
        </w:tc>
        <w:tc>
          <w:tcPr>
            <w:tcW w:w="2704" w:type="dxa"/>
            <w:hideMark/>
          </w:tcPr>
          <w:p w:rsidR="00541C0A" w:rsidRPr="00D667F4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D667F4">
              <w:rPr>
                <w:rFonts w:asciiTheme="minorHAnsi" w:hAnsiTheme="minorHAnsi"/>
                <w:sz w:val="18"/>
                <w:szCs w:val="18"/>
              </w:rPr>
              <w:t>Fábrica de software</w:t>
            </w:r>
          </w:p>
        </w:tc>
        <w:tc>
          <w:tcPr>
            <w:tcW w:w="2704" w:type="dxa"/>
            <w:hideMark/>
          </w:tcPr>
          <w:p w:rsidR="00541C0A" w:rsidRPr="00D667F4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D667F4">
              <w:rPr>
                <w:rFonts w:asciiTheme="minorHAnsi" w:hAnsiTheme="minorHAnsi"/>
                <w:sz w:val="18"/>
                <w:szCs w:val="18"/>
              </w:rPr>
              <w:t>Modelos de Gestão de TI (MG e SP); Gestão de Projetos (RS</w:t>
            </w:r>
            <w:proofErr w:type="gramStart"/>
            <w:r w:rsidRPr="00D667F4">
              <w:rPr>
                <w:rFonts w:asciiTheme="minorHAnsi" w:hAnsiTheme="minorHAnsi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980" w:type="dxa"/>
            <w:hideMark/>
          </w:tcPr>
          <w:p w:rsidR="00541C0A" w:rsidRPr="00D667F4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D667F4">
              <w:rPr>
                <w:rFonts w:asciiTheme="minorHAnsi" w:hAnsiTheme="minorHAnsi"/>
                <w:sz w:val="18"/>
                <w:szCs w:val="18"/>
              </w:rPr>
              <w:t>Visita Sala Cofre (RJ)</w:t>
            </w:r>
          </w:p>
        </w:tc>
        <w:tc>
          <w:tcPr>
            <w:tcW w:w="2980" w:type="dxa"/>
            <w:hideMark/>
          </w:tcPr>
          <w:p w:rsidR="00541C0A" w:rsidRPr="00D667F4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D667F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581" w:type="dxa"/>
            <w:hideMark/>
          </w:tcPr>
          <w:p w:rsidR="00541C0A" w:rsidRPr="00D667F4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D667F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41C0A" w:rsidRPr="00B6370E" w:rsidTr="00541C0A">
        <w:trPr>
          <w:trHeight w:val="603"/>
        </w:trPr>
        <w:tc>
          <w:tcPr>
            <w:tcW w:w="760" w:type="dxa"/>
            <w:shd w:val="clear" w:color="auto" w:fill="FABF8F" w:themeFill="accent6" w:themeFillTint="99"/>
            <w:noWrap/>
            <w:vAlign w:val="center"/>
            <w:hideMark/>
          </w:tcPr>
          <w:p w:rsidR="00541C0A" w:rsidRPr="00D667F4" w:rsidRDefault="00541C0A" w:rsidP="00635787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D667F4">
              <w:rPr>
                <w:rFonts w:asciiTheme="minorHAnsi" w:hAnsiTheme="minorHAnsi"/>
                <w:b/>
                <w:sz w:val="22"/>
                <w:szCs w:val="18"/>
              </w:rPr>
              <w:t>CE</w:t>
            </w:r>
          </w:p>
        </w:tc>
        <w:tc>
          <w:tcPr>
            <w:tcW w:w="2704" w:type="dxa"/>
            <w:hideMark/>
          </w:tcPr>
          <w:p w:rsidR="00541C0A" w:rsidRPr="00D667F4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D667F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704" w:type="dxa"/>
            <w:hideMark/>
          </w:tcPr>
          <w:p w:rsidR="00541C0A" w:rsidRPr="00D667F4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D667F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0" w:type="dxa"/>
            <w:hideMark/>
          </w:tcPr>
          <w:p w:rsidR="00541C0A" w:rsidRPr="00D667F4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D667F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0" w:type="dxa"/>
            <w:hideMark/>
          </w:tcPr>
          <w:p w:rsidR="00541C0A" w:rsidRPr="00D667F4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D667F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581" w:type="dxa"/>
            <w:hideMark/>
          </w:tcPr>
          <w:p w:rsidR="00541C0A" w:rsidRPr="00D667F4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D667F4">
              <w:rPr>
                <w:rFonts w:asciiTheme="minorHAnsi" w:hAnsiTheme="minorHAnsi"/>
                <w:sz w:val="18"/>
                <w:szCs w:val="18"/>
              </w:rPr>
              <w:t xml:space="preserve">Sistema </w:t>
            </w:r>
            <w:proofErr w:type="spellStart"/>
            <w:r w:rsidRPr="00D667F4">
              <w:rPr>
                <w:rFonts w:asciiTheme="minorHAnsi" w:hAnsiTheme="minorHAnsi"/>
                <w:sz w:val="18"/>
                <w:szCs w:val="18"/>
              </w:rPr>
              <w:t>Profisco</w:t>
            </w:r>
            <w:proofErr w:type="spellEnd"/>
            <w:r w:rsidRPr="00D667F4">
              <w:rPr>
                <w:rFonts w:asciiTheme="minorHAnsi" w:hAnsiTheme="minorHAnsi"/>
                <w:sz w:val="18"/>
                <w:szCs w:val="18"/>
              </w:rPr>
              <w:t xml:space="preserve"> (com os reembolsos do financiamento</w:t>
            </w:r>
            <w:proofErr w:type="gramStart"/>
            <w:r w:rsidRPr="00D667F4">
              <w:rPr>
                <w:rFonts w:asciiTheme="minorHAnsi" w:hAnsiTheme="minorHAnsi"/>
                <w:sz w:val="18"/>
                <w:szCs w:val="18"/>
              </w:rPr>
              <w:t>)</w:t>
            </w:r>
            <w:proofErr w:type="gramEnd"/>
            <w:r w:rsidRPr="00D667F4">
              <w:rPr>
                <w:rFonts w:asciiTheme="minorHAnsi" w:hAnsiTheme="minorHAnsi"/>
                <w:sz w:val="18"/>
                <w:szCs w:val="18"/>
              </w:rPr>
              <w:br/>
              <w:t>Gerencial BID (informações gerenciais)</w:t>
            </w:r>
          </w:p>
        </w:tc>
      </w:tr>
      <w:tr w:rsidR="00541C0A" w:rsidRPr="00B6370E" w:rsidTr="00541C0A">
        <w:trPr>
          <w:trHeight w:val="842"/>
        </w:trPr>
        <w:tc>
          <w:tcPr>
            <w:tcW w:w="760" w:type="dxa"/>
            <w:shd w:val="clear" w:color="auto" w:fill="FABF8F" w:themeFill="accent6" w:themeFillTint="99"/>
            <w:noWrap/>
            <w:vAlign w:val="center"/>
            <w:hideMark/>
          </w:tcPr>
          <w:p w:rsidR="00541C0A" w:rsidRPr="00D667F4" w:rsidRDefault="00541C0A" w:rsidP="00635787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D667F4">
              <w:rPr>
                <w:rFonts w:asciiTheme="minorHAnsi" w:hAnsiTheme="minorHAnsi"/>
                <w:b/>
                <w:sz w:val="22"/>
                <w:szCs w:val="18"/>
              </w:rPr>
              <w:t>MG</w:t>
            </w:r>
          </w:p>
        </w:tc>
        <w:tc>
          <w:tcPr>
            <w:tcW w:w="2704" w:type="dxa"/>
            <w:hideMark/>
          </w:tcPr>
          <w:p w:rsidR="00541C0A" w:rsidRPr="00D667F4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D667F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704" w:type="dxa"/>
            <w:hideMark/>
          </w:tcPr>
          <w:p w:rsidR="00541C0A" w:rsidRPr="00D667F4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D667F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0" w:type="dxa"/>
            <w:hideMark/>
          </w:tcPr>
          <w:p w:rsidR="00541C0A" w:rsidRPr="00D667F4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D667F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0" w:type="dxa"/>
            <w:noWrap/>
            <w:hideMark/>
          </w:tcPr>
          <w:p w:rsidR="00541C0A" w:rsidRPr="00D667F4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D667F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581" w:type="dxa"/>
            <w:hideMark/>
          </w:tcPr>
          <w:p w:rsidR="00541C0A" w:rsidRPr="00D667F4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D667F4">
              <w:rPr>
                <w:rFonts w:asciiTheme="minorHAnsi" w:hAnsiTheme="minorHAnsi"/>
                <w:sz w:val="18"/>
                <w:szCs w:val="18"/>
              </w:rPr>
              <w:t xml:space="preserve">Auditor Eletrônico; SCANC - Sistema de Controle dos </w:t>
            </w:r>
            <w:proofErr w:type="spellStart"/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APÊNDICE</w:t>
            </w:r>
            <w:r w:rsidRPr="00D667F4">
              <w:rPr>
                <w:rFonts w:asciiTheme="minorHAnsi" w:hAnsiTheme="minorHAnsi"/>
                <w:sz w:val="18"/>
                <w:szCs w:val="18"/>
              </w:rPr>
              <w:t>s</w:t>
            </w:r>
            <w:proofErr w:type="spellEnd"/>
            <w:proofErr w:type="gramEnd"/>
            <w:r w:rsidRPr="00D667F4">
              <w:rPr>
                <w:rFonts w:asciiTheme="minorHAnsi" w:hAnsiTheme="minorHAnsi"/>
                <w:sz w:val="18"/>
                <w:szCs w:val="18"/>
              </w:rPr>
              <w:t xml:space="preserve"> de Combustíveis; Sistema de Acompanhamento do Desempenho Estratégico (PA)</w:t>
            </w:r>
          </w:p>
        </w:tc>
      </w:tr>
      <w:tr w:rsidR="00541C0A" w:rsidRPr="00541C0A" w:rsidTr="00541C0A">
        <w:trPr>
          <w:trHeight w:val="438"/>
        </w:trPr>
        <w:tc>
          <w:tcPr>
            <w:tcW w:w="760" w:type="dxa"/>
            <w:shd w:val="clear" w:color="auto" w:fill="FABF8F" w:themeFill="accent6" w:themeFillTint="99"/>
            <w:noWrap/>
            <w:vAlign w:val="center"/>
            <w:hideMark/>
          </w:tcPr>
          <w:p w:rsidR="00541C0A" w:rsidRPr="00D667F4" w:rsidRDefault="00541C0A" w:rsidP="00635787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D667F4">
              <w:rPr>
                <w:rFonts w:asciiTheme="minorHAnsi" w:hAnsiTheme="minorHAnsi"/>
                <w:b/>
                <w:sz w:val="22"/>
                <w:szCs w:val="18"/>
              </w:rPr>
              <w:t>PE</w:t>
            </w:r>
          </w:p>
        </w:tc>
        <w:tc>
          <w:tcPr>
            <w:tcW w:w="2704" w:type="dxa"/>
            <w:hideMark/>
          </w:tcPr>
          <w:p w:rsidR="00541C0A" w:rsidRPr="00D667F4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D667F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704" w:type="dxa"/>
            <w:hideMark/>
          </w:tcPr>
          <w:p w:rsidR="00541C0A" w:rsidRPr="00D667F4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D667F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0" w:type="dxa"/>
            <w:hideMark/>
          </w:tcPr>
          <w:p w:rsidR="00541C0A" w:rsidRPr="00D667F4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D667F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0" w:type="dxa"/>
            <w:hideMark/>
          </w:tcPr>
          <w:p w:rsidR="00541C0A" w:rsidRPr="00D667F4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D667F4">
              <w:rPr>
                <w:rFonts w:asciiTheme="minorHAnsi" w:hAnsiTheme="minorHAnsi"/>
                <w:sz w:val="18"/>
                <w:szCs w:val="18"/>
              </w:rPr>
              <w:t>Software para acesso às informações dos cartórios de imóveis (Convênio PGE com ARISP-Associação de Registradores de imóveis SP)</w:t>
            </w:r>
          </w:p>
        </w:tc>
        <w:tc>
          <w:tcPr>
            <w:tcW w:w="2581" w:type="dxa"/>
            <w:hideMark/>
          </w:tcPr>
          <w:p w:rsidR="00541C0A" w:rsidRPr="00D667F4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D667F4">
              <w:rPr>
                <w:rFonts w:asciiTheme="minorHAnsi" w:hAnsiTheme="minorHAnsi"/>
                <w:sz w:val="18"/>
                <w:szCs w:val="18"/>
              </w:rPr>
              <w:t>Cessão dos programas fonte do Sistema Integrado (E-Fisco) (SE)</w:t>
            </w:r>
          </w:p>
        </w:tc>
      </w:tr>
      <w:tr w:rsidR="00541C0A" w:rsidRPr="00541C0A" w:rsidTr="00541C0A">
        <w:trPr>
          <w:trHeight w:val="155"/>
        </w:trPr>
        <w:tc>
          <w:tcPr>
            <w:tcW w:w="760" w:type="dxa"/>
            <w:shd w:val="clear" w:color="auto" w:fill="FABF8F" w:themeFill="accent6" w:themeFillTint="99"/>
            <w:noWrap/>
            <w:vAlign w:val="center"/>
            <w:hideMark/>
          </w:tcPr>
          <w:p w:rsidR="00541C0A" w:rsidRPr="00D667F4" w:rsidRDefault="00541C0A" w:rsidP="00635787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D667F4">
              <w:rPr>
                <w:rFonts w:asciiTheme="minorHAnsi" w:hAnsiTheme="minorHAnsi"/>
                <w:b/>
                <w:sz w:val="22"/>
                <w:szCs w:val="18"/>
              </w:rPr>
              <w:t>PI</w:t>
            </w:r>
          </w:p>
        </w:tc>
        <w:tc>
          <w:tcPr>
            <w:tcW w:w="2704" w:type="dxa"/>
            <w:hideMark/>
          </w:tcPr>
          <w:p w:rsidR="00541C0A" w:rsidRPr="00D667F4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D667F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704" w:type="dxa"/>
            <w:hideMark/>
          </w:tcPr>
          <w:p w:rsidR="00541C0A" w:rsidRPr="00D667F4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D667F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0" w:type="dxa"/>
            <w:noWrap/>
            <w:hideMark/>
          </w:tcPr>
          <w:p w:rsidR="00541C0A" w:rsidRPr="00D667F4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D667F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0" w:type="dxa"/>
            <w:hideMark/>
          </w:tcPr>
          <w:p w:rsidR="00541C0A" w:rsidRPr="00D667F4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D667F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581" w:type="dxa"/>
            <w:hideMark/>
          </w:tcPr>
          <w:p w:rsidR="00541C0A" w:rsidRPr="00D667F4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D667F4">
              <w:rPr>
                <w:rFonts w:asciiTheme="minorHAnsi" w:hAnsiTheme="minorHAnsi"/>
                <w:sz w:val="18"/>
                <w:szCs w:val="18"/>
              </w:rPr>
              <w:t>Sistema de cobrança do IPVA (MA)</w:t>
            </w:r>
          </w:p>
        </w:tc>
      </w:tr>
      <w:tr w:rsidR="00541C0A" w:rsidRPr="00B6370E" w:rsidTr="00541C0A">
        <w:trPr>
          <w:trHeight w:val="133"/>
        </w:trPr>
        <w:tc>
          <w:tcPr>
            <w:tcW w:w="760" w:type="dxa"/>
            <w:shd w:val="clear" w:color="auto" w:fill="FABF8F" w:themeFill="accent6" w:themeFillTint="99"/>
            <w:noWrap/>
            <w:vAlign w:val="center"/>
            <w:hideMark/>
          </w:tcPr>
          <w:p w:rsidR="00541C0A" w:rsidRPr="00D667F4" w:rsidRDefault="00541C0A" w:rsidP="00635787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D667F4">
              <w:rPr>
                <w:rFonts w:asciiTheme="minorHAnsi" w:hAnsiTheme="minorHAnsi"/>
                <w:b/>
                <w:sz w:val="22"/>
                <w:szCs w:val="18"/>
              </w:rPr>
              <w:t>RS</w:t>
            </w:r>
          </w:p>
        </w:tc>
        <w:tc>
          <w:tcPr>
            <w:tcW w:w="2704" w:type="dxa"/>
            <w:hideMark/>
          </w:tcPr>
          <w:p w:rsidR="00541C0A" w:rsidRPr="00D667F4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D667F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704" w:type="dxa"/>
            <w:hideMark/>
          </w:tcPr>
          <w:p w:rsidR="00541C0A" w:rsidRPr="00D667F4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D667F4">
              <w:rPr>
                <w:rFonts w:asciiTheme="minorHAnsi" w:hAnsiTheme="minorHAnsi"/>
                <w:sz w:val="18"/>
                <w:szCs w:val="18"/>
              </w:rPr>
              <w:t>LPI - Fábrica de Software;</w:t>
            </w:r>
            <w:r w:rsidRPr="00D667F4">
              <w:rPr>
                <w:rFonts w:asciiTheme="minorHAnsi" w:hAnsiTheme="minorHAnsi"/>
                <w:sz w:val="18"/>
                <w:szCs w:val="18"/>
              </w:rPr>
              <w:br/>
            </w:r>
            <w:proofErr w:type="spellStart"/>
            <w:proofErr w:type="gramStart"/>
            <w:r w:rsidRPr="00D667F4">
              <w:rPr>
                <w:rFonts w:asciiTheme="minorHAnsi" w:hAnsiTheme="minorHAnsi"/>
                <w:sz w:val="18"/>
                <w:szCs w:val="18"/>
              </w:rPr>
              <w:t>TdR</w:t>
            </w:r>
            <w:proofErr w:type="spellEnd"/>
            <w:proofErr w:type="gramEnd"/>
            <w:r w:rsidRPr="00D667F4">
              <w:rPr>
                <w:rFonts w:asciiTheme="minorHAnsi" w:hAnsiTheme="minorHAnsi"/>
                <w:sz w:val="18"/>
                <w:szCs w:val="18"/>
              </w:rPr>
              <w:t>-Redesenho de Processos</w:t>
            </w:r>
          </w:p>
        </w:tc>
        <w:tc>
          <w:tcPr>
            <w:tcW w:w="2980" w:type="dxa"/>
            <w:hideMark/>
          </w:tcPr>
          <w:p w:rsidR="00541C0A" w:rsidRPr="00D667F4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D667F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0" w:type="dxa"/>
            <w:hideMark/>
          </w:tcPr>
          <w:p w:rsidR="00541C0A" w:rsidRPr="00D667F4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D667F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581" w:type="dxa"/>
            <w:hideMark/>
          </w:tcPr>
          <w:p w:rsidR="00541C0A" w:rsidRPr="00D667F4" w:rsidRDefault="00541C0A" w:rsidP="00635787">
            <w:pPr>
              <w:rPr>
                <w:rFonts w:asciiTheme="minorHAnsi" w:hAnsiTheme="minorHAnsi"/>
                <w:sz w:val="18"/>
                <w:szCs w:val="18"/>
              </w:rPr>
            </w:pPr>
            <w:r w:rsidRPr="00D667F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</w:tbl>
    <w:p w:rsidR="00541C0A" w:rsidRDefault="00541C0A" w:rsidP="00541C0A">
      <w:pPr>
        <w:jc w:val="center"/>
        <w:rPr>
          <w:rFonts w:asciiTheme="minorHAnsi" w:hAnsiTheme="minorHAnsi"/>
          <w:b/>
          <w:bCs/>
          <w:sz w:val="20"/>
          <w:lang w:val="pt-BR"/>
        </w:rPr>
      </w:pPr>
    </w:p>
    <w:p w:rsidR="00541C0A" w:rsidRPr="00887B6A" w:rsidRDefault="00541C0A" w:rsidP="00541C0A">
      <w:pPr>
        <w:jc w:val="center"/>
        <w:rPr>
          <w:rFonts w:asciiTheme="minorHAnsi" w:hAnsiTheme="minorHAnsi"/>
          <w:highlight w:val="yellow"/>
          <w:lang w:val="pt-BR"/>
        </w:rPr>
      </w:pPr>
      <w:r w:rsidRPr="00887B6A">
        <w:rPr>
          <w:rFonts w:asciiTheme="minorHAnsi" w:hAnsiTheme="minorHAnsi"/>
          <w:b/>
          <w:bCs/>
          <w:sz w:val="20"/>
          <w:lang w:val="pt-BR"/>
        </w:rPr>
        <w:t>Fonte</w:t>
      </w:r>
      <w:r w:rsidRPr="00887B6A">
        <w:rPr>
          <w:rFonts w:asciiTheme="minorHAnsi" w:hAnsiTheme="minorHAnsi"/>
          <w:bCs/>
          <w:sz w:val="20"/>
          <w:lang w:val="pt-BR"/>
        </w:rPr>
        <w:t>: Dados da pesquisa Web</w:t>
      </w:r>
    </w:p>
    <w:p w:rsidR="00541C0A" w:rsidRPr="00887B6A" w:rsidRDefault="00541C0A" w:rsidP="00541C0A">
      <w:pPr>
        <w:rPr>
          <w:lang w:val="pt-BR"/>
        </w:rPr>
      </w:pPr>
    </w:p>
    <w:p w:rsidR="00541C0A" w:rsidRDefault="00541C0A"/>
    <w:sectPr w:rsidR="00541C0A" w:rsidSect="00541C0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C0A" w:rsidRDefault="00541C0A" w:rsidP="00541C0A">
      <w:r>
        <w:separator/>
      </w:r>
    </w:p>
  </w:endnote>
  <w:endnote w:type="continuationSeparator" w:id="0">
    <w:p w:rsidR="00541C0A" w:rsidRDefault="00541C0A" w:rsidP="0054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C0A" w:rsidRDefault="00541C0A" w:rsidP="00541C0A">
      <w:r>
        <w:separator/>
      </w:r>
    </w:p>
  </w:footnote>
  <w:footnote w:type="continuationSeparator" w:id="0">
    <w:p w:rsidR="00541C0A" w:rsidRDefault="00541C0A" w:rsidP="00541C0A">
      <w:r>
        <w:continuationSeparator/>
      </w:r>
    </w:p>
  </w:footnote>
  <w:footnote w:id="1">
    <w:p w:rsidR="00541C0A" w:rsidRPr="001F5DA4" w:rsidRDefault="00541C0A" w:rsidP="00541C0A">
      <w:pPr>
        <w:pStyle w:val="FootnoteText"/>
        <w:rPr>
          <w:rFonts w:asciiTheme="minorHAnsi" w:hAnsiTheme="minorHAnsi"/>
          <w:lang w:val="pt-BR"/>
        </w:rPr>
      </w:pPr>
      <w:r w:rsidRPr="001F5DA4">
        <w:rPr>
          <w:rStyle w:val="FootnoteReference"/>
          <w:rFonts w:asciiTheme="minorHAnsi" w:hAnsiTheme="minorHAnsi"/>
        </w:rPr>
        <w:footnoteRef/>
      </w:r>
      <w:r w:rsidRPr="001F5DA4">
        <w:rPr>
          <w:rFonts w:asciiTheme="minorHAnsi" w:hAnsiTheme="minorHAnsi"/>
          <w:lang w:val="pt-BR"/>
        </w:rPr>
        <w:t xml:space="preserve"> </w:t>
      </w:r>
      <w:r w:rsidRPr="001F5DA4">
        <w:rPr>
          <w:rFonts w:asciiTheme="minorHAnsi" w:hAnsiTheme="minorHAnsi"/>
          <w:bCs/>
          <w:lang w:val="pt-BR"/>
        </w:rPr>
        <w:t xml:space="preserve">Em alguns casos estão indicados os Estados com os quais foram realizados </w:t>
      </w:r>
      <w:r>
        <w:rPr>
          <w:rFonts w:asciiTheme="minorHAnsi" w:hAnsiTheme="minorHAnsi"/>
          <w:bCs/>
          <w:lang w:val="pt-BR"/>
        </w:rPr>
        <w:t>os</w:t>
      </w:r>
      <w:r w:rsidRPr="001F5DA4">
        <w:rPr>
          <w:rFonts w:asciiTheme="minorHAnsi" w:hAnsiTheme="minorHAnsi"/>
          <w:bCs/>
          <w:lang w:val="pt-BR"/>
        </w:rPr>
        <w:t xml:space="preserve"> intercâmbios.</w:t>
      </w:r>
    </w:p>
  </w:footnote>
  <w:footnote w:id="2">
    <w:p w:rsidR="00541C0A" w:rsidRPr="001F5DA4" w:rsidRDefault="00541C0A" w:rsidP="00541C0A">
      <w:pPr>
        <w:pStyle w:val="FootnoteText"/>
        <w:rPr>
          <w:rFonts w:asciiTheme="minorHAnsi" w:hAnsiTheme="minorHAnsi"/>
          <w:lang w:val="pt-BR"/>
        </w:rPr>
      </w:pPr>
      <w:r w:rsidRPr="001F5DA4">
        <w:rPr>
          <w:rStyle w:val="FootnoteReference"/>
          <w:rFonts w:asciiTheme="minorHAnsi" w:hAnsiTheme="minorHAnsi"/>
        </w:rPr>
        <w:footnoteRef/>
      </w:r>
      <w:r w:rsidRPr="001F5DA4">
        <w:rPr>
          <w:rFonts w:asciiTheme="minorHAnsi" w:hAnsiTheme="minorHAnsi"/>
          <w:lang w:val="pt-BR"/>
        </w:rPr>
        <w:t xml:space="preserve"> </w:t>
      </w:r>
      <w:r w:rsidRPr="001F5DA4">
        <w:rPr>
          <w:rFonts w:asciiTheme="minorHAnsi" w:hAnsiTheme="minorHAnsi"/>
          <w:bCs/>
          <w:lang w:val="pt-BR"/>
        </w:rPr>
        <w:t>Em alguns casos estão indicados os Estados com os quais foram r</w:t>
      </w:r>
      <w:r>
        <w:rPr>
          <w:rFonts w:asciiTheme="minorHAnsi" w:hAnsiTheme="minorHAnsi"/>
          <w:bCs/>
          <w:lang w:val="pt-BR"/>
        </w:rPr>
        <w:t>ealizadas as cooperações técnicas</w:t>
      </w:r>
      <w:r w:rsidRPr="001F5DA4">
        <w:rPr>
          <w:rFonts w:asciiTheme="minorHAnsi" w:hAnsiTheme="minorHAnsi"/>
          <w:bCs/>
          <w:lang w:val="pt-BR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0A"/>
    <w:rsid w:val="002A6115"/>
    <w:rsid w:val="00541C0A"/>
    <w:rsid w:val="005F1C1B"/>
    <w:rsid w:val="0065641B"/>
    <w:rsid w:val="007B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n,foottextfra,footnote,F,Texto nota pie Car Car"/>
    <w:basedOn w:val="Normal"/>
    <w:link w:val="FootnoteTextChar"/>
    <w:uiPriority w:val="99"/>
    <w:semiHidden/>
    <w:rsid w:val="00541C0A"/>
    <w:rPr>
      <w:sz w:val="20"/>
      <w:szCs w:val="20"/>
    </w:rPr>
  </w:style>
  <w:style w:type="character" w:customStyle="1" w:styleId="FootnoteTextChar">
    <w:name w:val="Footnote Text Char"/>
    <w:aliases w:val="fn Char,foottextfra Char,footnote Char,F Char,Texto nota pie Car Car Char"/>
    <w:basedOn w:val="DefaultParagraphFont"/>
    <w:link w:val="FootnoteText"/>
    <w:uiPriority w:val="99"/>
    <w:semiHidden/>
    <w:rsid w:val="00541C0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541C0A"/>
    <w:rPr>
      <w:vertAlign w:val="superscript"/>
    </w:rPr>
  </w:style>
  <w:style w:type="table" w:styleId="TableGrid">
    <w:name w:val="Table Grid"/>
    <w:basedOn w:val="TableNormal"/>
    <w:uiPriority w:val="59"/>
    <w:rsid w:val="00541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n,foottextfra,footnote,F,Texto nota pie Car Car"/>
    <w:basedOn w:val="Normal"/>
    <w:link w:val="FootnoteTextChar"/>
    <w:uiPriority w:val="99"/>
    <w:semiHidden/>
    <w:rsid w:val="00541C0A"/>
    <w:rPr>
      <w:sz w:val="20"/>
      <w:szCs w:val="20"/>
    </w:rPr>
  </w:style>
  <w:style w:type="character" w:customStyle="1" w:styleId="FootnoteTextChar">
    <w:name w:val="Footnote Text Char"/>
    <w:aliases w:val="fn Char,foottextfra Char,footnote Char,F Char,Texto nota pie Car Car Char"/>
    <w:basedOn w:val="DefaultParagraphFont"/>
    <w:link w:val="FootnoteText"/>
    <w:uiPriority w:val="99"/>
    <w:semiHidden/>
    <w:rsid w:val="00541C0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541C0A"/>
    <w:rPr>
      <w:vertAlign w:val="superscript"/>
    </w:rPr>
  </w:style>
  <w:style w:type="table" w:styleId="TableGrid">
    <w:name w:val="Table Grid"/>
    <w:basedOn w:val="TableNormal"/>
    <w:uiPriority w:val="59"/>
    <w:rsid w:val="00541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506</Words>
  <Characters>2885</Characters>
  <Application>Microsoft Office Word</Application>
  <DocSecurity>0</DocSecurity>
  <Lines>24</Lines>
  <Paragraphs>6</Paragraphs>
  <ScaleCrop>false</ScaleCrop>
  <Company>Inter-American Development Bank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Inter-American Development Bank</dc:creator>
  <cp:lastModifiedBy>Inter-American Development Bank</cp:lastModifiedBy>
  <cp:revision>1</cp:revision>
  <dcterms:created xsi:type="dcterms:W3CDTF">2013-07-04T15:28:00Z</dcterms:created>
  <dcterms:modified xsi:type="dcterms:W3CDTF">2013-07-04T15:29:00Z</dcterms:modified>
</cp:coreProperties>
</file>