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1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894"/>
        <w:gridCol w:w="915"/>
        <w:gridCol w:w="817"/>
        <w:gridCol w:w="918"/>
        <w:gridCol w:w="851"/>
        <w:gridCol w:w="1275"/>
      </w:tblGrid>
      <w:tr w:rsidR="00D8063D" w:rsidRPr="00206A80" w:rsidTr="00CD0EBB">
        <w:trPr>
          <w:trHeight w:val="300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206A8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ÁREAS DE NEGÓCIO DA SECRETARIA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06A8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Estrutura Organizacional </w:t>
            </w:r>
          </w:p>
        </w:tc>
      </w:tr>
      <w:tr w:rsidR="00D8063D" w:rsidRPr="00206A80" w:rsidTr="00CD0EBB">
        <w:trPr>
          <w:trHeight w:val="300"/>
        </w:trPr>
        <w:tc>
          <w:tcPr>
            <w:tcW w:w="2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D8063D" w:rsidRPr="00206A80" w:rsidRDefault="00D8063D" w:rsidP="00CD0EBB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06A8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Ass. ao Gabinete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06A8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1º escalão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06A8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2º escalão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06A8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3º escalão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06A8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4º escalão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06A8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Não</w:t>
            </w:r>
            <w:proofErr w:type="gramStart"/>
            <w:r w:rsidRPr="00206A8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206A8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contemplada</w:t>
            </w:r>
          </w:p>
        </w:tc>
      </w:tr>
      <w:tr w:rsidR="00D8063D" w:rsidRPr="00206A80" w:rsidTr="00CD0EB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06A8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Receita e Administração Tributária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12%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  <w:r w:rsidRPr="00206A8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0%</w:t>
            </w:r>
          </w:p>
        </w:tc>
      </w:tr>
      <w:tr w:rsidR="00D8063D" w:rsidRPr="00206A80" w:rsidTr="00CD0EB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06A8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Contabilidade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6%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35%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41%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12%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6%</w:t>
            </w:r>
          </w:p>
        </w:tc>
      </w:tr>
      <w:tr w:rsidR="00D8063D" w:rsidRPr="0069462C" w:rsidTr="00CD0EB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69462C" w:rsidRDefault="00D8063D" w:rsidP="00CD0EBB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9462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Financeiro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69462C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69462C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69462C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69462C">
              <w:rPr>
                <w:color w:val="000000"/>
                <w:sz w:val="20"/>
                <w:szCs w:val="20"/>
              </w:rPr>
              <w:t>6%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69462C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69462C">
              <w:rPr>
                <w:color w:val="000000"/>
                <w:sz w:val="20"/>
                <w:szCs w:val="20"/>
              </w:rPr>
              <w:t>65%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69462C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69462C">
              <w:rPr>
                <w:color w:val="000000"/>
                <w:sz w:val="20"/>
                <w:szCs w:val="20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69462C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69462C">
              <w:rPr>
                <w:color w:val="000000"/>
                <w:sz w:val="20"/>
                <w:szCs w:val="20"/>
              </w:rPr>
              <w:t>17%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69462C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69462C">
              <w:rPr>
                <w:color w:val="000000"/>
                <w:sz w:val="20"/>
                <w:szCs w:val="20"/>
              </w:rPr>
              <w:t>0%</w:t>
            </w:r>
          </w:p>
        </w:tc>
      </w:tr>
      <w:tr w:rsidR="00D8063D" w:rsidRPr="0069462C" w:rsidTr="00D8063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69462C" w:rsidRDefault="00D8063D" w:rsidP="00CD0EBB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69462C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Gestão Estratégica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69462C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69462C">
              <w:rPr>
                <w:color w:val="000000"/>
                <w:sz w:val="20"/>
                <w:szCs w:val="20"/>
              </w:rPr>
              <w:t>47%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69462C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69462C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69462C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69462C">
              <w:rPr>
                <w:color w:val="000000"/>
                <w:sz w:val="20"/>
                <w:szCs w:val="20"/>
              </w:rPr>
              <w:t>6%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69462C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69462C">
              <w:rPr>
                <w:color w:val="000000"/>
                <w:sz w:val="20"/>
                <w:szCs w:val="20"/>
              </w:rPr>
              <w:t>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69462C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69462C">
              <w:rPr>
                <w:color w:val="000000"/>
                <w:sz w:val="20"/>
                <w:szCs w:val="20"/>
              </w:rPr>
              <w:t>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8063D" w:rsidRPr="0069462C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69462C">
              <w:rPr>
                <w:color w:val="000000"/>
                <w:sz w:val="20"/>
                <w:szCs w:val="20"/>
              </w:rPr>
              <w:t>29%</w:t>
            </w:r>
          </w:p>
        </w:tc>
      </w:tr>
      <w:tr w:rsidR="00D8063D" w:rsidRPr="00206A80" w:rsidTr="00CD0EBB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06A8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Controle Interno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18%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24%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Pr="00206A8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35%</w:t>
            </w:r>
          </w:p>
        </w:tc>
      </w:tr>
      <w:tr w:rsidR="00D8063D" w:rsidRPr="00206A80" w:rsidTr="00D8063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06A8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Gestão de pessoas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12%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12%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8063D" w:rsidRPr="00D8063D" w:rsidRDefault="00D8063D" w:rsidP="00CD0EB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8063D">
              <w:rPr>
                <w:color w:val="000000"/>
                <w:sz w:val="20"/>
                <w:szCs w:val="20"/>
                <w:highlight w:val="yellow"/>
              </w:rPr>
              <w:t>35%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29%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12%</w:t>
            </w:r>
          </w:p>
        </w:tc>
      </w:tr>
      <w:tr w:rsidR="00D8063D" w:rsidRPr="00206A80" w:rsidTr="00D8063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06A8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Atendimento ao Contribuinte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6%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6%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12%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47%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29%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0%</w:t>
            </w:r>
          </w:p>
        </w:tc>
      </w:tr>
      <w:tr w:rsidR="00D8063D" w:rsidRPr="00206A80" w:rsidTr="00D8063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06A80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Tecnologia da Informação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12%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6%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Pr="00206A8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47%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12%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206A80">
              <w:rPr>
                <w:color w:val="000000"/>
                <w:sz w:val="20"/>
                <w:szCs w:val="20"/>
              </w:rPr>
              <w:t>0%</w:t>
            </w:r>
          </w:p>
        </w:tc>
      </w:tr>
      <w:tr w:rsidR="00D8063D" w:rsidRPr="00206A80" w:rsidTr="00CD24F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6042E8" w:rsidRDefault="00D8063D" w:rsidP="00CD0EBB">
            <w:pPr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6042E8">
              <w:rPr>
                <w:rFonts w:eastAsia="Times New Roman" w:cs="Times New Roman"/>
                <w:sz w:val="20"/>
                <w:szCs w:val="20"/>
                <w:lang w:eastAsia="pt-BR"/>
              </w:rPr>
              <w:t>Patrimônio e Suprimentos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6042E8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6042E8">
              <w:rPr>
                <w:color w:val="000000"/>
                <w:sz w:val="20"/>
                <w:szCs w:val="20"/>
              </w:rPr>
              <w:t>6%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6042E8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6042E8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6042E8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6042E8">
              <w:rPr>
                <w:color w:val="000000"/>
                <w:sz w:val="20"/>
                <w:szCs w:val="20"/>
              </w:rPr>
              <w:t>6%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6042E8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6042E8">
              <w:rPr>
                <w:color w:val="000000"/>
                <w:sz w:val="20"/>
                <w:szCs w:val="20"/>
              </w:rPr>
              <w:t>18%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8063D" w:rsidRPr="006042E8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6042E8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20"/>
                <w:szCs w:val="20"/>
              </w:rPr>
            </w:pPr>
            <w:r w:rsidRPr="006042E8">
              <w:rPr>
                <w:color w:val="000000"/>
                <w:sz w:val="20"/>
                <w:szCs w:val="20"/>
              </w:rPr>
              <w:t>0%</w:t>
            </w:r>
          </w:p>
        </w:tc>
      </w:tr>
    </w:tbl>
    <w:p w:rsidR="00D05E3D" w:rsidRDefault="00C25DD2"/>
    <w:p w:rsidR="00D8063D" w:rsidRDefault="00D8063D"/>
    <w:p w:rsidR="00D8063D" w:rsidRPr="00055398" w:rsidRDefault="00055398">
      <w:pPr>
        <w:rPr>
          <w:b/>
          <w:sz w:val="40"/>
          <w:szCs w:val="40"/>
        </w:rPr>
      </w:pPr>
      <w:r w:rsidRPr="00055398">
        <w:rPr>
          <w:rFonts w:eastAsia="Times New Roman" w:cs="Times New Roman"/>
          <w:b/>
          <w:color w:val="000000"/>
          <w:sz w:val="40"/>
          <w:szCs w:val="40"/>
          <w:lang w:eastAsia="pt-BR"/>
        </w:rPr>
        <w:t>Gestão Estratégica</w:t>
      </w:r>
    </w:p>
    <w:p w:rsidR="00D8063D" w:rsidRDefault="00D8063D">
      <w:r w:rsidRPr="000C6D33">
        <w:rPr>
          <w:noProof/>
          <w:lang w:eastAsia="pt-BR"/>
        </w:rPr>
        <w:drawing>
          <wp:inline distT="0" distB="0" distL="0" distR="0" wp14:anchorId="4B707E51" wp14:editId="35AAC55D">
            <wp:extent cx="5393630" cy="2725947"/>
            <wp:effectExtent l="19050" t="0" r="16570" b="0"/>
            <wp:docPr id="15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8063D" w:rsidRPr="00055398" w:rsidRDefault="00055398">
      <w:pPr>
        <w:rPr>
          <w:b/>
          <w:sz w:val="40"/>
          <w:szCs w:val="40"/>
        </w:rPr>
      </w:pPr>
      <w:r w:rsidRPr="00055398">
        <w:rPr>
          <w:rFonts w:eastAsia="Times New Roman" w:cs="Times New Roman"/>
          <w:b/>
          <w:color w:val="000000"/>
          <w:sz w:val="40"/>
          <w:szCs w:val="40"/>
          <w:lang w:eastAsia="pt-BR"/>
        </w:rPr>
        <w:t>Gestão de pessoas</w:t>
      </w:r>
    </w:p>
    <w:p w:rsidR="00D8063D" w:rsidRDefault="00D8063D">
      <w:r w:rsidRPr="000C6D33">
        <w:rPr>
          <w:noProof/>
          <w:lang w:eastAsia="pt-BR"/>
        </w:rPr>
        <w:drawing>
          <wp:inline distT="0" distB="0" distL="0" distR="0" wp14:anchorId="4874F1AE" wp14:editId="4968836A">
            <wp:extent cx="5390455" cy="2725947"/>
            <wp:effectExtent l="19050" t="0" r="19745" b="0"/>
            <wp:docPr id="17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8063D" w:rsidRDefault="00D8063D"/>
    <w:p w:rsidR="00055398" w:rsidRPr="00055398" w:rsidRDefault="00055398">
      <w:pPr>
        <w:rPr>
          <w:b/>
          <w:sz w:val="40"/>
          <w:szCs w:val="40"/>
        </w:rPr>
      </w:pPr>
      <w:r w:rsidRPr="00055398">
        <w:rPr>
          <w:rFonts w:eastAsia="Times New Roman" w:cs="Times New Roman"/>
          <w:b/>
          <w:color w:val="000000"/>
          <w:sz w:val="40"/>
          <w:szCs w:val="40"/>
          <w:lang w:eastAsia="pt-BR"/>
        </w:rPr>
        <w:t>Atendimento ao Contribuinte</w:t>
      </w:r>
    </w:p>
    <w:p w:rsidR="00D8063D" w:rsidRDefault="00D8063D">
      <w:r w:rsidRPr="000C6D33">
        <w:rPr>
          <w:noProof/>
          <w:lang w:eastAsia="pt-BR"/>
        </w:rPr>
        <w:drawing>
          <wp:inline distT="0" distB="0" distL="0" distR="0" wp14:anchorId="358BEF33" wp14:editId="5464576F">
            <wp:extent cx="5387280" cy="2622431"/>
            <wp:effectExtent l="19050" t="0" r="22920" b="6469"/>
            <wp:docPr id="18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5398" w:rsidRDefault="00055398">
      <w:pPr>
        <w:rPr>
          <w:rFonts w:eastAsia="Times New Roman" w:cs="Times New Roman"/>
          <w:color w:val="000000"/>
          <w:sz w:val="20"/>
          <w:szCs w:val="20"/>
          <w:lang w:eastAsia="pt-BR"/>
        </w:rPr>
      </w:pPr>
    </w:p>
    <w:p w:rsidR="00D8063D" w:rsidRPr="00055398" w:rsidRDefault="00055398">
      <w:pPr>
        <w:rPr>
          <w:b/>
          <w:sz w:val="40"/>
          <w:szCs w:val="40"/>
        </w:rPr>
      </w:pPr>
      <w:r w:rsidRPr="00055398">
        <w:rPr>
          <w:rFonts w:eastAsia="Times New Roman" w:cs="Times New Roman"/>
          <w:b/>
          <w:color w:val="000000"/>
          <w:sz w:val="40"/>
          <w:szCs w:val="40"/>
          <w:lang w:eastAsia="pt-BR"/>
        </w:rPr>
        <w:t>Tecnologia da Informação</w:t>
      </w:r>
    </w:p>
    <w:p w:rsidR="00D8063D" w:rsidRDefault="00D8063D">
      <w:r w:rsidRPr="000C6D33">
        <w:rPr>
          <w:noProof/>
          <w:lang w:eastAsia="pt-BR"/>
        </w:rPr>
        <w:drawing>
          <wp:inline distT="0" distB="0" distL="0" distR="0" wp14:anchorId="5F53A2DC" wp14:editId="269BB355">
            <wp:extent cx="5387280" cy="2613803"/>
            <wp:effectExtent l="19050" t="0" r="22920" b="0"/>
            <wp:docPr id="19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8063D" w:rsidRDefault="00D8063D"/>
    <w:p w:rsidR="00CD24F0" w:rsidRPr="00CD24F0" w:rsidRDefault="00CD24F0">
      <w:pPr>
        <w:rPr>
          <w:b/>
          <w:sz w:val="40"/>
          <w:szCs w:val="40"/>
        </w:rPr>
      </w:pPr>
      <w:r w:rsidRPr="00CD24F0">
        <w:rPr>
          <w:rFonts w:eastAsia="Times New Roman" w:cs="Times New Roman"/>
          <w:b/>
          <w:sz w:val="40"/>
          <w:szCs w:val="40"/>
          <w:lang w:eastAsia="pt-BR"/>
        </w:rPr>
        <w:t>Patrimônio e Suprimentos</w:t>
      </w:r>
    </w:p>
    <w:p w:rsidR="00D8063D" w:rsidRDefault="00D8063D">
      <w:r w:rsidRPr="000C6D33">
        <w:rPr>
          <w:noProof/>
          <w:lang w:eastAsia="pt-BR"/>
        </w:rPr>
        <w:drawing>
          <wp:inline distT="0" distB="0" distL="0" distR="0" wp14:anchorId="383C92E4" wp14:editId="06DBF62B">
            <wp:extent cx="5268036" cy="2047165"/>
            <wp:effectExtent l="0" t="0" r="27940" b="10795"/>
            <wp:docPr id="20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063D" w:rsidRDefault="00D8063D"/>
    <w:p w:rsidR="00D8063D" w:rsidRDefault="00D8063D"/>
    <w:p w:rsidR="00D8063D" w:rsidRDefault="00D8063D"/>
    <w:p w:rsidR="00D8063D" w:rsidRDefault="00D8063D"/>
    <w:p w:rsidR="00D8063D" w:rsidRDefault="00D8063D" w:rsidP="00D8063D">
      <w:pPr>
        <w:jc w:val="center"/>
        <w:rPr>
          <w:bCs/>
          <w:szCs w:val="20"/>
        </w:rPr>
      </w:pPr>
      <w:r>
        <w:rPr>
          <w:b/>
          <w:bCs/>
          <w:szCs w:val="20"/>
        </w:rPr>
        <w:t xml:space="preserve">Quadro </w:t>
      </w:r>
      <w:proofErr w:type="gramStart"/>
      <w:r>
        <w:rPr>
          <w:b/>
          <w:bCs/>
          <w:szCs w:val="20"/>
        </w:rPr>
        <w:t>3</w:t>
      </w:r>
      <w:proofErr w:type="gramEnd"/>
      <w:r w:rsidRPr="00850459">
        <w:rPr>
          <w:b/>
          <w:bCs/>
          <w:szCs w:val="20"/>
        </w:rPr>
        <w:t xml:space="preserve"> (</w:t>
      </w:r>
      <w:r>
        <w:rPr>
          <w:b/>
          <w:bCs/>
          <w:szCs w:val="20"/>
        </w:rPr>
        <w:t>3</w:t>
      </w:r>
      <w:r w:rsidRPr="00850459">
        <w:rPr>
          <w:b/>
          <w:bCs/>
          <w:szCs w:val="20"/>
        </w:rPr>
        <w:t>)-</w:t>
      </w:r>
      <w:r>
        <w:rPr>
          <w:b/>
          <w:bCs/>
          <w:szCs w:val="20"/>
        </w:rPr>
        <w:t xml:space="preserve"> </w:t>
      </w:r>
      <w:r w:rsidRPr="00850459">
        <w:rPr>
          <w:b/>
          <w:bCs/>
          <w:szCs w:val="20"/>
        </w:rPr>
        <w:t xml:space="preserve"> </w:t>
      </w:r>
      <w:r w:rsidRPr="003A12FC">
        <w:rPr>
          <w:bCs/>
          <w:szCs w:val="20"/>
        </w:rPr>
        <w:t>Status dos</w:t>
      </w:r>
      <w:r>
        <w:rPr>
          <w:b/>
          <w:bCs/>
          <w:szCs w:val="20"/>
        </w:rPr>
        <w:t xml:space="preserve"> </w:t>
      </w:r>
      <w:r>
        <w:rPr>
          <w:bCs/>
          <w:szCs w:val="20"/>
        </w:rPr>
        <w:t xml:space="preserve">Instrumentos de Governança  </w:t>
      </w:r>
    </w:p>
    <w:tbl>
      <w:tblPr>
        <w:tblW w:w="8579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0"/>
        <w:gridCol w:w="1084"/>
        <w:gridCol w:w="1085"/>
        <w:gridCol w:w="1085"/>
        <w:gridCol w:w="1085"/>
        <w:gridCol w:w="1085"/>
        <w:gridCol w:w="1085"/>
      </w:tblGrid>
      <w:tr w:rsidR="00D8063D" w:rsidRPr="00206A80" w:rsidTr="00CD0EBB">
        <w:trPr>
          <w:trHeight w:val="300"/>
          <w:tblHeader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06A8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INSTRUMENTOS</w:t>
            </w:r>
          </w:p>
        </w:tc>
        <w:tc>
          <w:tcPr>
            <w:tcW w:w="6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206A8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t-BR"/>
              </w:rPr>
              <w:t xml:space="preserve">Status dos Instrumentos de Governança </w:t>
            </w:r>
          </w:p>
        </w:tc>
      </w:tr>
      <w:tr w:rsidR="00D8063D" w:rsidRPr="00206A80" w:rsidTr="00CD0EBB">
        <w:trPr>
          <w:trHeight w:val="300"/>
          <w:tblHeader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8063D" w:rsidRPr="00206A80" w:rsidRDefault="00D8063D" w:rsidP="00CD0EBB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6A80">
              <w:rPr>
                <w:b/>
                <w:color w:val="000000"/>
                <w:sz w:val="18"/>
                <w:szCs w:val="18"/>
              </w:rPr>
              <w:t xml:space="preserve">Projeto Implantado com </w:t>
            </w:r>
            <w:proofErr w:type="gramStart"/>
            <w:r w:rsidRPr="00206A80">
              <w:rPr>
                <w:b/>
                <w:color w:val="000000"/>
                <w:sz w:val="18"/>
                <w:szCs w:val="18"/>
              </w:rPr>
              <w:t>5</w:t>
            </w:r>
            <w:proofErr w:type="gramEnd"/>
            <w:r w:rsidRPr="00206A80">
              <w:rPr>
                <w:b/>
                <w:color w:val="000000"/>
                <w:sz w:val="18"/>
                <w:szCs w:val="18"/>
              </w:rPr>
              <w:t xml:space="preserve"> anos ou mais de avaliação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6A80">
              <w:rPr>
                <w:b/>
                <w:color w:val="000000"/>
                <w:sz w:val="18"/>
                <w:szCs w:val="18"/>
              </w:rPr>
              <w:t xml:space="preserve">Projeto Implantado com 3 a 4 anos de avaliação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6A80">
              <w:rPr>
                <w:b/>
                <w:color w:val="000000"/>
                <w:sz w:val="18"/>
                <w:szCs w:val="18"/>
              </w:rPr>
              <w:t>Projeto Implantado com 1 a 2 anos</w:t>
            </w:r>
            <w:proofErr w:type="gramStart"/>
            <w:r w:rsidRPr="00206A80">
              <w:rPr>
                <w:b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206A80">
              <w:rPr>
                <w:b/>
                <w:color w:val="000000"/>
                <w:sz w:val="18"/>
                <w:szCs w:val="18"/>
              </w:rPr>
              <w:t xml:space="preserve">de avaliação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6A80">
              <w:rPr>
                <w:b/>
                <w:color w:val="000000"/>
                <w:sz w:val="18"/>
                <w:szCs w:val="18"/>
              </w:rPr>
              <w:t>Projeto Implantado sem resultado medido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6A80">
              <w:rPr>
                <w:b/>
                <w:color w:val="000000"/>
                <w:sz w:val="18"/>
                <w:szCs w:val="18"/>
              </w:rPr>
              <w:t>Projeto em Desenvolvimento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6A80">
              <w:rPr>
                <w:b/>
                <w:color w:val="000000"/>
                <w:sz w:val="18"/>
                <w:szCs w:val="18"/>
              </w:rPr>
              <w:t>Não existe projeto</w:t>
            </w:r>
          </w:p>
        </w:tc>
      </w:tr>
      <w:tr w:rsidR="00D8063D" w:rsidRPr="00206A80" w:rsidTr="00D8063D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Planejamento Estratégico / BSC (Mapa, Indicadores e Iniciativas)</w:t>
            </w:r>
            <w:proofErr w:type="gramStart"/>
            <w:r w:rsidRPr="00206A80">
              <w:rPr>
                <w:color w:val="000000"/>
                <w:sz w:val="18"/>
                <w:szCs w:val="18"/>
              </w:rPr>
              <w:t>]</w:t>
            </w:r>
            <w:proofErr w:type="gram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35%</w:t>
            </w:r>
          </w:p>
        </w:tc>
      </w:tr>
      <w:tr w:rsidR="00D8063D" w:rsidRPr="00206A80" w:rsidTr="00D8063D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rPr>
                <w:color w:val="000000"/>
                <w:sz w:val="18"/>
                <w:szCs w:val="18"/>
              </w:rPr>
            </w:pPr>
            <w:proofErr w:type="gramStart"/>
            <w:r w:rsidRPr="00206A80">
              <w:rPr>
                <w:color w:val="000000"/>
                <w:sz w:val="18"/>
                <w:szCs w:val="18"/>
              </w:rPr>
              <w:t>Planejamento Estratégico (outras sistemáticas)]</w:t>
            </w:r>
            <w:proofErr w:type="gram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59%</w:t>
            </w:r>
          </w:p>
        </w:tc>
      </w:tr>
      <w:tr w:rsidR="00D8063D" w:rsidRPr="00206A80" w:rsidTr="00D8063D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Gestão de Projetos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29%</w:t>
            </w:r>
          </w:p>
        </w:tc>
      </w:tr>
      <w:tr w:rsidR="00D8063D" w:rsidRPr="00206A80" w:rsidTr="00CD0EBB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Gestão de Programas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29%</w:t>
            </w:r>
          </w:p>
        </w:tc>
      </w:tr>
      <w:tr w:rsidR="00D8063D" w:rsidRPr="00206A80" w:rsidTr="00D8063D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Escritório de Projetos / Gestão de Portfolio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29%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47%</w:t>
            </w:r>
          </w:p>
        </w:tc>
      </w:tr>
      <w:tr w:rsidR="00D8063D" w:rsidRPr="00206A80" w:rsidTr="00CD0EBB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Mapeamento de Processos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41%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18%</w:t>
            </w:r>
          </w:p>
        </w:tc>
      </w:tr>
      <w:tr w:rsidR="00D8063D" w:rsidRPr="00206A80" w:rsidTr="00D8063D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Escritório de Processos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71%</w:t>
            </w:r>
          </w:p>
        </w:tc>
      </w:tr>
      <w:tr w:rsidR="00D8063D" w:rsidRPr="00206A80" w:rsidTr="00D8063D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Sala de Situação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76%</w:t>
            </w:r>
          </w:p>
        </w:tc>
      </w:tr>
      <w:tr w:rsidR="00D8063D" w:rsidRPr="00206A80" w:rsidTr="00CD0EBB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 xml:space="preserve">Alinhamento do </w:t>
            </w:r>
            <w:proofErr w:type="spellStart"/>
            <w:r w:rsidRPr="00206A80">
              <w:rPr>
                <w:color w:val="000000"/>
                <w:sz w:val="18"/>
                <w:szCs w:val="18"/>
              </w:rPr>
              <w:t>Profisco</w:t>
            </w:r>
            <w:proofErr w:type="spellEnd"/>
            <w:r w:rsidRPr="00206A80">
              <w:rPr>
                <w:color w:val="000000"/>
                <w:sz w:val="18"/>
                <w:szCs w:val="18"/>
              </w:rPr>
              <w:t xml:space="preserve"> com a Estratégia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24%</w:t>
            </w:r>
          </w:p>
        </w:tc>
      </w:tr>
      <w:tr w:rsidR="00D8063D" w:rsidRPr="00206A80" w:rsidTr="00CD0EBB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Alinhamento do Planejamento Estratégico e Orçamento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29%</w:t>
            </w:r>
          </w:p>
        </w:tc>
      </w:tr>
      <w:tr w:rsidR="00D8063D" w:rsidRPr="00206A80" w:rsidTr="00CD0EBB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 xml:space="preserve">Alinhamento do Planejamento Estratégico, orçamento e </w:t>
            </w:r>
            <w:proofErr w:type="gramStart"/>
            <w:r w:rsidRPr="00206A80">
              <w:rPr>
                <w:color w:val="000000"/>
                <w:sz w:val="18"/>
                <w:szCs w:val="18"/>
              </w:rPr>
              <w:t>finanças</w:t>
            </w:r>
            <w:proofErr w:type="gram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29%</w:t>
            </w:r>
          </w:p>
        </w:tc>
      </w:tr>
      <w:tr w:rsidR="00D8063D" w:rsidRPr="00206A80" w:rsidTr="00CD0EBB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Plano Diretor de TIC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29%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41%</w:t>
            </w:r>
          </w:p>
        </w:tc>
      </w:tr>
      <w:tr w:rsidR="00D8063D" w:rsidRPr="00206A80" w:rsidTr="00CD0EBB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Planejamento estratégico de segurança da informação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41%</w:t>
            </w:r>
          </w:p>
        </w:tc>
      </w:tr>
      <w:tr w:rsidR="00D8063D" w:rsidRPr="00206A80" w:rsidTr="00D8063D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A87C91" w:rsidRDefault="00D8063D" w:rsidP="00CD0EBB">
            <w:pPr>
              <w:rPr>
                <w:bCs/>
                <w:color w:val="000000"/>
                <w:sz w:val="18"/>
                <w:szCs w:val="18"/>
              </w:rPr>
            </w:pPr>
            <w:r w:rsidRPr="00A87C91">
              <w:rPr>
                <w:bCs/>
                <w:color w:val="000000"/>
                <w:sz w:val="18"/>
                <w:szCs w:val="18"/>
              </w:rPr>
              <w:t>Gestão por Competência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35%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53%</w:t>
            </w:r>
          </w:p>
        </w:tc>
      </w:tr>
      <w:tr w:rsidR="00D8063D" w:rsidRPr="00206A80" w:rsidTr="00D8063D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A87C91" w:rsidRDefault="00D8063D" w:rsidP="00CD0EBB">
            <w:pPr>
              <w:rPr>
                <w:bCs/>
                <w:color w:val="000000"/>
                <w:sz w:val="18"/>
                <w:szCs w:val="18"/>
              </w:rPr>
            </w:pPr>
            <w:r w:rsidRPr="00A87C91">
              <w:rPr>
                <w:bCs/>
                <w:color w:val="000000"/>
                <w:sz w:val="18"/>
                <w:szCs w:val="18"/>
              </w:rPr>
              <w:t>Gestão do Conhecimento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65%</w:t>
            </w:r>
          </w:p>
        </w:tc>
      </w:tr>
      <w:tr w:rsidR="00D8063D" w:rsidRPr="00206A80" w:rsidTr="00CD0EBB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A87C91" w:rsidRDefault="00D8063D" w:rsidP="00CD0EBB">
            <w:pPr>
              <w:rPr>
                <w:bCs/>
                <w:color w:val="000000"/>
                <w:sz w:val="18"/>
                <w:szCs w:val="18"/>
              </w:rPr>
            </w:pPr>
            <w:r w:rsidRPr="00A87C91">
              <w:rPr>
                <w:bCs/>
                <w:color w:val="000000"/>
                <w:sz w:val="18"/>
                <w:szCs w:val="18"/>
              </w:rPr>
              <w:t>Qualidade de Vida no Trabalho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29%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41%</w:t>
            </w:r>
          </w:p>
        </w:tc>
      </w:tr>
      <w:tr w:rsidR="00D8063D" w:rsidRPr="00206A80" w:rsidTr="00CD0EBB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A87C91" w:rsidRDefault="00D8063D" w:rsidP="00CD0EBB">
            <w:pPr>
              <w:rPr>
                <w:bCs/>
                <w:color w:val="000000"/>
                <w:sz w:val="18"/>
                <w:szCs w:val="18"/>
              </w:rPr>
            </w:pPr>
            <w:r w:rsidRPr="00A87C91">
              <w:rPr>
                <w:bCs/>
                <w:color w:val="000000"/>
                <w:sz w:val="18"/>
                <w:szCs w:val="18"/>
              </w:rPr>
              <w:t>Remuneração Variável por Resultado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29%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29%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29%</w:t>
            </w:r>
          </w:p>
        </w:tc>
      </w:tr>
      <w:tr w:rsidR="00D8063D" w:rsidRPr="00206A80" w:rsidTr="00CD0EBB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A87C91" w:rsidRDefault="00D8063D" w:rsidP="00CD0EBB">
            <w:pPr>
              <w:rPr>
                <w:bCs/>
                <w:color w:val="000000"/>
                <w:sz w:val="18"/>
                <w:szCs w:val="18"/>
              </w:rPr>
            </w:pPr>
            <w:r w:rsidRPr="00A87C91">
              <w:rPr>
                <w:bCs/>
                <w:color w:val="000000"/>
                <w:sz w:val="18"/>
                <w:szCs w:val="18"/>
              </w:rPr>
              <w:t>Plano de Capacitação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41%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24%</w:t>
            </w:r>
          </w:p>
        </w:tc>
      </w:tr>
      <w:tr w:rsidR="00D8063D" w:rsidRPr="00206A80" w:rsidTr="00D8063D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A87C91" w:rsidRDefault="00D8063D" w:rsidP="00CD0EBB">
            <w:pPr>
              <w:rPr>
                <w:bCs/>
                <w:color w:val="000000"/>
                <w:sz w:val="18"/>
                <w:szCs w:val="18"/>
              </w:rPr>
            </w:pPr>
            <w:r w:rsidRPr="00A87C91">
              <w:rPr>
                <w:bCs/>
                <w:color w:val="000000"/>
                <w:sz w:val="18"/>
                <w:szCs w:val="18"/>
              </w:rPr>
              <w:t>Plano de Comunicação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59%</w:t>
            </w:r>
          </w:p>
        </w:tc>
      </w:tr>
      <w:tr w:rsidR="00D8063D" w:rsidRPr="00206A80" w:rsidTr="00CD0EBB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A87C91" w:rsidRDefault="00D8063D" w:rsidP="00CD0EBB">
            <w:pPr>
              <w:rPr>
                <w:bCs/>
                <w:color w:val="000000"/>
                <w:sz w:val="18"/>
                <w:szCs w:val="18"/>
              </w:rPr>
            </w:pPr>
            <w:r w:rsidRPr="00A87C91">
              <w:rPr>
                <w:bCs/>
                <w:color w:val="000000"/>
                <w:sz w:val="18"/>
                <w:szCs w:val="18"/>
              </w:rPr>
              <w:t>Endomarketing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71%</w:t>
            </w:r>
          </w:p>
        </w:tc>
      </w:tr>
      <w:tr w:rsidR="00D8063D" w:rsidRPr="00206A80" w:rsidTr="00CD0EBB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A87C91" w:rsidRDefault="00D8063D" w:rsidP="00CD0EBB">
            <w:pPr>
              <w:rPr>
                <w:bCs/>
                <w:color w:val="000000"/>
                <w:sz w:val="18"/>
                <w:szCs w:val="18"/>
              </w:rPr>
            </w:pPr>
            <w:r w:rsidRPr="00A87C91">
              <w:rPr>
                <w:bCs/>
                <w:color w:val="000000"/>
                <w:sz w:val="18"/>
                <w:szCs w:val="18"/>
              </w:rPr>
              <w:t>Informativo Interno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29%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35%</w:t>
            </w:r>
          </w:p>
        </w:tc>
      </w:tr>
      <w:tr w:rsidR="00D8063D" w:rsidRPr="00206A80" w:rsidTr="00D8063D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A87C91" w:rsidRDefault="00D8063D" w:rsidP="00CD0EBB">
            <w:pPr>
              <w:rPr>
                <w:bCs/>
                <w:color w:val="000000"/>
                <w:sz w:val="18"/>
                <w:szCs w:val="18"/>
              </w:rPr>
            </w:pPr>
            <w:r w:rsidRPr="00A87C91">
              <w:rPr>
                <w:bCs/>
                <w:color w:val="000000"/>
                <w:sz w:val="18"/>
                <w:szCs w:val="18"/>
              </w:rPr>
              <w:t>Informativo Externo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53%</w:t>
            </w:r>
          </w:p>
        </w:tc>
      </w:tr>
      <w:tr w:rsidR="00D8063D" w:rsidRPr="00206A80" w:rsidTr="00D8063D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A87C91" w:rsidRDefault="00D8063D" w:rsidP="00CD0EBB">
            <w:pPr>
              <w:rPr>
                <w:bCs/>
                <w:color w:val="000000"/>
                <w:sz w:val="18"/>
                <w:szCs w:val="18"/>
              </w:rPr>
            </w:pPr>
            <w:r w:rsidRPr="00A87C91">
              <w:rPr>
                <w:bCs/>
                <w:color w:val="000000"/>
                <w:sz w:val="18"/>
                <w:szCs w:val="18"/>
              </w:rPr>
              <w:t>Plano de Comunicação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59%</w:t>
            </w:r>
          </w:p>
        </w:tc>
      </w:tr>
    </w:tbl>
    <w:p w:rsidR="00D8063D" w:rsidRDefault="00D8063D"/>
    <w:p w:rsidR="00D8063D" w:rsidRDefault="00D8063D"/>
    <w:p w:rsidR="00D8063D" w:rsidRDefault="00D8063D"/>
    <w:p w:rsidR="00D8063D" w:rsidRDefault="00D8063D"/>
    <w:p w:rsidR="00D8063D" w:rsidRDefault="00D8063D"/>
    <w:p w:rsidR="00D8063D" w:rsidRDefault="00D8063D"/>
    <w:p w:rsidR="00D8063D" w:rsidRDefault="00D8063D"/>
    <w:p w:rsidR="00D8063D" w:rsidRDefault="00D8063D"/>
    <w:p w:rsidR="00D8063D" w:rsidRDefault="00D8063D"/>
    <w:p w:rsidR="00D8063D" w:rsidRDefault="00D8063D"/>
    <w:p w:rsidR="00D8063D" w:rsidRDefault="00D8063D" w:rsidP="00D8063D">
      <w:pPr>
        <w:jc w:val="center"/>
        <w:rPr>
          <w:bCs/>
          <w:szCs w:val="20"/>
        </w:rPr>
      </w:pPr>
      <w:r>
        <w:rPr>
          <w:b/>
          <w:bCs/>
          <w:szCs w:val="20"/>
        </w:rPr>
        <w:t xml:space="preserve">Quadro </w:t>
      </w:r>
      <w:proofErr w:type="gramStart"/>
      <w:r>
        <w:rPr>
          <w:b/>
          <w:bCs/>
          <w:szCs w:val="20"/>
        </w:rPr>
        <w:t>3</w:t>
      </w:r>
      <w:proofErr w:type="gramEnd"/>
      <w:r w:rsidRPr="00850459">
        <w:rPr>
          <w:b/>
          <w:bCs/>
          <w:szCs w:val="20"/>
        </w:rPr>
        <w:t xml:space="preserve"> (</w:t>
      </w:r>
      <w:r>
        <w:rPr>
          <w:b/>
          <w:bCs/>
          <w:szCs w:val="20"/>
        </w:rPr>
        <w:t>4</w:t>
      </w:r>
      <w:r w:rsidRPr="00850459">
        <w:rPr>
          <w:b/>
          <w:bCs/>
          <w:szCs w:val="20"/>
        </w:rPr>
        <w:t>)-</w:t>
      </w:r>
      <w:r>
        <w:rPr>
          <w:b/>
          <w:bCs/>
          <w:szCs w:val="20"/>
        </w:rPr>
        <w:t xml:space="preserve"> </w:t>
      </w:r>
      <w:r w:rsidRPr="00850459">
        <w:rPr>
          <w:b/>
          <w:bCs/>
          <w:szCs w:val="20"/>
        </w:rPr>
        <w:t xml:space="preserve"> </w:t>
      </w:r>
      <w:r w:rsidRPr="003A12FC">
        <w:rPr>
          <w:bCs/>
          <w:szCs w:val="20"/>
        </w:rPr>
        <w:t>Status dos</w:t>
      </w:r>
      <w:r>
        <w:rPr>
          <w:b/>
          <w:bCs/>
          <w:szCs w:val="20"/>
        </w:rPr>
        <w:t xml:space="preserve"> </w:t>
      </w:r>
      <w:r>
        <w:rPr>
          <w:bCs/>
          <w:szCs w:val="20"/>
        </w:rPr>
        <w:t xml:space="preserve">Instrumentos de Governança Gestão de Pessoas   </w:t>
      </w:r>
    </w:p>
    <w:p w:rsidR="00D8063D" w:rsidRDefault="00D8063D" w:rsidP="00D8063D"/>
    <w:tbl>
      <w:tblPr>
        <w:tblW w:w="8579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0"/>
        <w:gridCol w:w="1084"/>
        <w:gridCol w:w="1085"/>
        <w:gridCol w:w="1085"/>
        <w:gridCol w:w="1085"/>
        <w:gridCol w:w="1085"/>
        <w:gridCol w:w="1085"/>
      </w:tblGrid>
      <w:tr w:rsidR="00D8063D" w:rsidRPr="00206A80" w:rsidTr="00CD0EBB">
        <w:trPr>
          <w:trHeight w:val="300"/>
          <w:tblHeader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06A8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INSTRUMENTOS de GOVERNANÇA PARA MELHORIA DA GESTÃO DE PESSOA</w:t>
            </w:r>
          </w:p>
        </w:tc>
        <w:tc>
          <w:tcPr>
            <w:tcW w:w="65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206A8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t-BR"/>
              </w:rPr>
              <w:t xml:space="preserve">Status dos Instrumentos de Governança </w:t>
            </w:r>
          </w:p>
        </w:tc>
      </w:tr>
      <w:tr w:rsidR="00D8063D" w:rsidRPr="00206A80" w:rsidTr="00CD0EBB">
        <w:trPr>
          <w:trHeight w:val="300"/>
          <w:tblHeader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8063D" w:rsidRPr="00206A80" w:rsidRDefault="00D8063D" w:rsidP="00CD0EBB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6A80">
              <w:rPr>
                <w:b/>
                <w:color w:val="000000"/>
                <w:sz w:val="18"/>
                <w:szCs w:val="18"/>
              </w:rPr>
              <w:t xml:space="preserve">Projeto Implantado com </w:t>
            </w:r>
            <w:proofErr w:type="gramStart"/>
            <w:r w:rsidRPr="00206A80">
              <w:rPr>
                <w:b/>
                <w:color w:val="000000"/>
                <w:sz w:val="18"/>
                <w:szCs w:val="18"/>
              </w:rPr>
              <w:t>5</w:t>
            </w:r>
            <w:proofErr w:type="gramEnd"/>
            <w:r w:rsidRPr="00206A80">
              <w:rPr>
                <w:b/>
                <w:color w:val="000000"/>
                <w:sz w:val="18"/>
                <w:szCs w:val="18"/>
              </w:rPr>
              <w:t xml:space="preserve"> anos ou mais de avaliação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6A80">
              <w:rPr>
                <w:b/>
                <w:color w:val="000000"/>
                <w:sz w:val="18"/>
                <w:szCs w:val="18"/>
              </w:rPr>
              <w:t xml:space="preserve">Projeto Implantado com 3 a 4 anos de avaliação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6A80">
              <w:rPr>
                <w:b/>
                <w:color w:val="000000"/>
                <w:sz w:val="18"/>
                <w:szCs w:val="18"/>
              </w:rPr>
              <w:t>Projeto Implantado com 1 a 2 anos</w:t>
            </w:r>
            <w:proofErr w:type="gramStart"/>
            <w:r w:rsidRPr="00206A80">
              <w:rPr>
                <w:b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206A80">
              <w:rPr>
                <w:b/>
                <w:color w:val="000000"/>
                <w:sz w:val="18"/>
                <w:szCs w:val="18"/>
              </w:rPr>
              <w:t xml:space="preserve">de avaliação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6A80">
              <w:rPr>
                <w:b/>
                <w:color w:val="000000"/>
                <w:sz w:val="18"/>
                <w:szCs w:val="18"/>
              </w:rPr>
              <w:t>Projeto Implantado sem resultado medido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6A80">
              <w:rPr>
                <w:b/>
                <w:color w:val="000000"/>
                <w:sz w:val="18"/>
                <w:szCs w:val="18"/>
              </w:rPr>
              <w:t>Projeto em Desenvolvimento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6A80">
              <w:rPr>
                <w:b/>
                <w:color w:val="000000"/>
                <w:sz w:val="18"/>
                <w:szCs w:val="18"/>
              </w:rPr>
              <w:t>Não existe projeto</w:t>
            </w:r>
          </w:p>
        </w:tc>
      </w:tr>
      <w:tr w:rsidR="00D8063D" w:rsidRPr="00440B45" w:rsidTr="00CD0EBB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440B45" w:rsidRDefault="00D8063D" w:rsidP="00CD0EBB">
            <w:pPr>
              <w:rPr>
                <w:bCs/>
                <w:color w:val="000000"/>
                <w:sz w:val="18"/>
                <w:szCs w:val="18"/>
              </w:rPr>
            </w:pPr>
            <w:r w:rsidRPr="00440B45">
              <w:rPr>
                <w:bCs/>
                <w:color w:val="000000"/>
                <w:sz w:val="18"/>
                <w:szCs w:val="18"/>
              </w:rPr>
              <w:t>Remuneração Variável por Resultado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29%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29%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29%</w:t>
            </w:r>
          </w:p>
        </w:tc>
      </w:tr>
      <w:tr w:rsidR="00D8063D" w:rsidRPr="00440B45" w:rsidTr="00CD0EBB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440B45" w:rsidRDefault="00D8063D" w:rsidP="00CD0EBB">
            <w:pPr>
              <w:rPr>
                <w:bCs/>
                <w:color w:val="000000"/>
                <w:sz w:val="18"/>
                <w:szCs w:val="18"/>
              </w:rPr>
            </w:pPr>
            <w:r w:rsidRPr="00440B45">
              <w:rPr>
                <w:bCs/>
                <w:color w:val="000000"/>
                <w:sz w:val="18"/>
                <w:szCs w:val="18"/>
              </w:rPr>
              <w:t>Plano de Capacitação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41%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24%</w:t>
            </w:r>
          </w:p>
        </w:tc>
      </w:tr>
      <w:tr w:rsidR="00D8063D" w:rsidRPr="00440B45" w:rsidTr="00CD0EBB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440B45" w:rsidRDefault="00D8063D" w:rsidP="00CD0EBB">
            <w:pPr>
              <w:rPr>
                <w:bCs/>
                <w:color w:val="000000"/>
                <w:sz w:val="18"/>
                <w:szCs w:val="18"/>
              </w:rPr>
            </w:pPr>
            <w:r w:rsidRPr="00440B45">
              <w:rPr>
                <w:bCs/>
                <w:color w:val="000000"/>
                <w:sz w:val="18"/>
                <w:szCs w:val="18"/>
              </w:rPr>
              <w:t>Informativo Interno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29%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35%</w:t>
            </w:r>
          </w:p>
        </w:tc>
      </w:tr>
      <w:tr w:rsidR="00D8063D" w:rsidRPr="00206A80" w:rsidTr="00D8063D">
        <w:trPr>
          <w:trHeight w:val="30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440B45" w:rsidRDefault="00D8063D" w:rsidP="00CD0EBB">
            <w:pPr>
              <w:rPr>
                <w:bCs/>
                <w:color w:val="000000"/>
                <w:sz w:val="18"/>
                <w:szCs w:val="18"/>
              </w:rPr>
            </w:pPr>
            <w:r w:rsidRPr="00440B45">
              <w:rPr>
                <w:bCs/>
                <w:color w:val="000000"/>
                <w:sz w:val="18"/>
                <w:szCs w:val="18"/>
              </w:rPr>
              <w:t>Informativo Externo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53%</w:t>
            </w:r>
          </w:p>
        </w:tc>
      </w:tr>
      <w:tr w:rsidR="00D8063D" w:rsidRPr="00206A80" w:rsidTr="00CD0EBB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rPr>
                <w:bCs/>
                <w:color w:val="000000"/>
                <w:sz w:val="18"/>
                <w:szCs w:val="18"/>
              </w:rPr>
            </w:pPr>
            <w:r w:rsidRPr="00206A80">
              <w:rPr>
                <w:bCs/>
                <w:color w:val="000000"/>
                <w:sz w:val="18"/>
                <w:szCs w:val="18"/>
              </w:rPr>
              <w:t>Qualidade de Vida no Trabalho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29%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41%</w:t>
            </w:r>
          </w:p>
        </w:tc>
      </w:tr>
      <w:tr w:rsidR="00D8063D" w:rsidRPr="00206A80" w:rsidTr="00662E93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rPr>
                <w:bCs/>
                <w:color w:val="000000"/>
                <w:sz w:val="18"/>
                <w:szCs w:val="18"/>
              </w:rPr>
            </w:pPr>
            <w:r w:rsidRPr="00206A80">
              <w:rPr>
                <w:bCs/>
                <w:color w:val="000000"/>
                <w:sz w:val="18"/>
                <w:szCs w:val="18"/>
              </w:rPr>
              <w:t>Gestão do Conhecimento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65%</w:t>
            </w:r>
          </w:p>
        </w:tc>
      </w:tr>
      <w:tr w:rsidR="00D8063D" w:rsidRPr="00206A80" w:rsidTr="00CD0EBB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206A80" w:rsidRDefault="00D8063D" w:rsidP="00CD0EBB">
            <w:pPr>
              <w:rPr>
                <w:bCs/>
                <w:color w:val="000000"/>
                <w:sz w:val="18"/>
                <w:szCs w:val="18"/>
              </w:rPr>
            </w:pPr>
            <w:r w:rsidRPr="00206A80">
              <w:rPr>
                <w:bCs/>
                <w:color w:val="000000"/>
                <w:sz w:val="18"/>
                <w:szCs w:val="18"/>
              </w:rPr>
              <w:t>Gestão por Competência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35%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206A80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53%</w:t>
            </w:r>
          </w:p>
        </w:tc>
      </w:tr>
      <w:tr w:rsidR="00D8063D" w:rsidRPr="00440B45" w:rsidTr="00662E93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440B45" w:rsidRDefault="00D8063D" w:rsidP="00CD0EBB">
            <w:pPr>
              <w:rPr>
                <w:bCs/>
                <w:color w:val="000000"/>
                <w:sz w:val="18"/>
                <w:szCs w:val="18"/>
              </w:rPr>
            </w:pPr>
            <w:r w:rsidRPr="00440B45">
              <w:rPr>
                <w:bCs/>
                <w:color w:val="000000"/>
                <w:sz w:val="18"/>
                <w:szCs w:val="18"/>
              </w:rPr>
              <w:t>Plano de Comunicação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59%</w:t>
            </w:r>
          </w:p>
        </w:tc>
      </w:tr>
      <w:tr w:rsidR="00D8063D" w:rsidRPr="00440B45" w:rsidTr="00CD0EBB">
        <w:trPr>
          <w:trHeight w:val="30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3D" w:rsidRPr="00440B45" w:rsidRDefault="00D8063D" w:rsidP="00CD0EBB">
            <w:pPr>
              <w:rPr>
                <w:bCs/>
                <w:color w:val="000000"/>
                <w:sz w:val="18"/>
                <w:szCs w:val="18"/>
              </w:rPr>
            </w:pPr>
            <w:r w:rsidRPr="00440B45">
              <w:rPr>
                <w:bCs/>
                <w:color w:val="000000"/>
                <w:sz w:val="18"/>
                <w:szCs w:val="18"/>
              </w:rPr>
              <w:t>Endomarketing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63D" w:rsidRPr="00440B45" w:rsidRDefault="00D8063D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440B45">
              <w:rPr>
                <w:color w:val="000000"/>
                <w:sz w:val="18"/>
                <w:szCs w:val="18"/>
              </w:rPr>
              <w:t>71%</w:t>
            </w:r>
          </w:p>
        </w:tc>
      </w:tr>
    </w:tbl>
    <w:p w:rsidR="00D8063D" w:rsidRDefault="00D8063D"/>
    <w:p w:rsidR="00662E93" w:rsidRDefault="00662E93"/>
    <w:p w:rsidR="00CD24F0" w:rsidRDefault="00CD24F0"/>
    <w:p w:rsidR="00CD24F0" w:rsidRDefault="00CD24F0"/>
    <w:p w:rsidR="00CD24F0" w:rsidRDefault="00CD24F0"/>
    <w:p w:rsidR="00CD24F0" w:rsidRDefault="00CD24F0"/>
    <w:p w:rsidR="00662E93" w:rsidRDefault="00662E93" w:rsidP="00662E93">
      <w:pPr>
        <w:jc w:val="center"/>
        <w:rPr>
          <w:bCs/>
          <w:szCs w:val="20"/>
        </w:rPr>
      </w:pPr>
      <w:r>
        <w:rPr>
          <w:b/>
          <w:bCs/>
          <w:szCs w:val="20"/>
        </w:rPr>
        <w:t xml:space="preserve">Quadro </w:t>
      </w:r>
      <w:proofErr w:type="gramStart"/>
      <w:r>
        <w:rPr>
          <w:b/>
          <w:bCs/>
          <w:szCs w:val="20"/>
        </w:rPr>
        <w:t>4</w:t>
      </w:r>
      <w:proofErr w:type="gramEnd"/>
      <w:r w:rsidRPr="00850459">
        <w:rPr>
          <w:b/>
          <w:bCs/>
          <w:szCs w:val="20"/>
        </w:rPr>
        <w:t xml:space="preserve"> (</w:t>
      </w:r>
      <w:r>
        <w:rPr>
          <w:b/>
          <w:bCs/>
          <w:szCs w:val="20"/>
        </w:rPr>
        <w:t>5</w:t>
      </w:r>
      <w:r w:rsidRPr="00850459">
        <w:rPr>
          <w:b/>
          <w:bCs/>
          <w:szCs w:val="20"/>
        </w:rPr>
        <w:t>)-</w:t>
      </w:r>
      <w:r>
        <w:rPr>
          <w:b/>
          <w:bCs/>
          <w:szCs w:val="20"/>
        </w:rPr>
        <w:t xml:space="preserve"> </w:t>
      </w:r>
      <w:r w:rsidRPr="00850459">
        <w:rPr>
          <w:b/>
          <w:bCs/>
          <w:szCs w:val="20"/>
        </w:rPr>
        <w:t xml:space="preserve"> </w:t>
      </w:r>
      <w:r w:rsidRPr="003A12FC">
        <w:rPr>
          <w:bCs/>
          <w:szCs w:val="20"/>
        </w:rPr>
        <w:t>Statu</w:t>
      </w:r>
      <w:r>
        <w:rPr>
          <w:bCs/>
          <w:szCs w:val="20"/>
        </w:rPr>
        <w:t xml:space="preserve">s das Ferramentas de Gestão   </w:t>
      </w:r>
    </w:p>
    <w:p w:rsidR="00662E93" w:rsidRPr="00206A80" w:rsidRDefault="00662E93" w:rsidP="00662E93">
      <w:pPr>
        <w:jc w:val="both"/>
      </w:pPr>
    </w:p>
    <w:tbl>
      <w:tblPr>
        <w:tblW w:w="8579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348"/>
        <w:gridCol w:w="1349"/>
        <w:gridCol w:w="1349"/>
        <w:gridCol w:w="1495"/>
        <w:gridCol w:w="1203"/>
      </w:tblGrid>
      <w:tr w:rsidR="00662E93" w:rsidRPr="00206A80" w:rsidTr="00CD0EBB">
        <w:trPr>
          <w:trHeight w:val="30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06A8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FERRAMENTAS DE GESTÃO </w:t>
            </w:r>
          </w:p>
        </w:tc>
        <w:tc>
          <w:tcPr>
            <w:tcW w:w="6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206A8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t-BR"/>
              </w:rPr>
              <w:t xml:space="preserve">Status das Ferramentas de Gestão </w:t>
            </w:r>
          </w:p>
        </w:tc>
      </w:tr>
      <w:tr w:rsidR="00662E93" w:rsidRPr="00206A80" w:rsidTr="00CD0EBB">
        <w:trPr>
          <w:trHeight w:val="300"/>
        </w:trPr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62E93" w:rsidRPr="00206A80" w:rsidRDefault="00662E93" w:rsidP="00CD0EBB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6A80">
              <w:rPr>
                <w:b/>
                <w:color w:val="000000"/>
                <w:sz w:val="18"/>
                <w:szCs w:val="18"/>
              </w:rPr>
              <w:t>Ferramenta utilizada cotidianamente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6A80">
              <w:rPr>
                <w:b/>
                <w:color w:val="000000"/>
                <w:sz w:val="18"/>
                <w:szCs w:val="18"/>
              </w:rPr>
              <w:t xml:space="preserve">Ferramenta Disponível, pessoal treinado, mas pouco </w:t>
            </w:r>
            <w:proofErr w:type="gramStart"/>
            <w:r w:rsidRPr="00206A80">
              <w:rPr>
                <w:b/>
                <w:color w:val="000000"/>
                <w:sz w:val="18"/>
                <w:szCs w:val="18"/>
              </w:rPr>
              <w:t>utilizada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6A80">
              <w:rPr>
                <w:b/>
                <w:color w:val="000000"/>
                <w:sz w:val="18"/>
                <w:szCs w:val="18"/>
              </w:rPr>
              <w:t xml:space="preserve">Ferramenta Disponível, mas pouco utilizada por falta de </w:t>
            </w:r>
            <w:proofErr w:type="gramStart"/>
            <w:r w:rsidRPr="00206A80">
              <w:rPr>
                <w:b/>
                <w:color w:val="000000"/>
                <w:sz w:val="18"/>
                <w:szCs w:val="18"/>
              </w:rPr>
              <w:t>treinamento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6A80">
              <w:rPr>
                <w:b/>
                <w:color w:val="000000"/>
                <w:sz w:val="18"/>
                <w:szCs w:val="18"/>
              </w:rPr>
              <w:t>Projeto em Desenvolvimento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6A80">
              <w:rPr>
                <w:b/>
                <w:color w:val="000000"/>
                <w:sz w:val="18"/>
                <w:szCs w:val="18"/>
              </w:rPr>
              <w:t>Não há projeto</w:t>
            </w:r>
          </w:p>
        </w:tc>
      </w:tr>
      <w:tr w:rsidR="00662E93" w:rsidRPr="00206A80" w:rsidTr="00662E93">
        <w:trPr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E93" w:rsidRPr="00206A80" w:rsidRDefault="00662E93" w:rsidP="00CD0EB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06A80">
              <w:rPr>
                <w:color w:val="000000"/>
                <w:sz w:val="18"/>
                <w:szCs w:val="18"/>
              </w:rPr>
              <w:t>Share</w:t>
            </w:r>
            <w:proofErr w:type="spellEnd"/>
            <w:r w:rsidRPr="00206A80">
              <w:rPr>
                <w:color w:val="000000"/>
                <w:sz w:val="18"/>
                <w:szCs w:val="18"/>
              </w:rPr>
              <w:t xml:space="preserve"> Point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47%</w:t>
            </w:r>
          </w:p>
        </w:tc>
      </w:tr>
      <w:tr w:rsidR="00662E93" w:rsidRPr="00206A80" w:rsidTr="00662E93">
        <w:trPr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E93" w:rsidRPr="00206A80" w:rsidRDefault="00662E93" w:rsidP="00CD0EBB">
            <w:pPr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Project Server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65%</w:t>
            </w:r>
          </w:p>
        </w:tc>
      </w:tr>
      <w:tr w:rsidR="00662E93" w:rsidRPr="00206A80" w:rsidTr="00662E93">
        <w:trPr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E93" w:rsidRPr="00206A80" w:rsidRDefault="00662E93" w:rsidP="00CD0EBB">
            <w:pPr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MS Project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47%</w:t>
            </w:r>
          </w:p>
        </w:tc>
      </w:tr>
      <w:tr w:rsidR="00662E93" w:rsidRPr="00206A80" w:rsidTr="00662E93">
        <w:trPr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E93" w:rsidRPr="00206A80" w:rsidRDefault="00662E93" w:rsidP="00CD0EBB">
            <w:pPr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Sistema Próprio para Gestão de Projetos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53%</w:t>
            </w:r>
          </w:p>
        </w:tc>
      </w:tr>
      <w:tr w:rsidR="00662E93" w:rsidRPr="00206A80" w:rsidTr="00662E93">
        <w:trPr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E93" w:rsidRPr="00206A80" w:rsidRDefault="00662E93" w:rsidP="00CD0EBB">
            <w:pPr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Outras ferramentas de projetos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65%</w:t>
            </w:r>
          </w:p>
        </w:tc>
      </w:tr>
      <w:tr w:rsidR="00662E93" w:rsidRPr="00206A80" w:rsidTr="00662E93">
        <w:trPr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E93" w:rsidRPr="00206A80" w:rsidRDefault="00662E93" w:rsidP="00CD0EBB">
            <w:pPr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Sistema de Banco de Talentos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29%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47%</w:t>
            </w:r>
          </w:p>
        </w:tc>
      </w:tr>
      <w:tr w:rsidR="00662E93" w:rsidRPr="00206A80" w:rsidTr="00662E93">
        <w:trPr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E93" w:rsidRPr="00206A80" w:rsidRDefault="00662E93" w:rsidP="00CD0EBB">
            <w:pPr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Sistema de Banco de Ideias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71%</w:t>
            </w:r>
          </w:p>
        </w:tc>
      </w:tr>
    </w:tbl>
    <w:p w:rsidR="00662E93" w:rsidRDefault="00662E93"/>
    <w:p w:rsidR="00CD24F0" w:rsidRDefault="00CD24F0"/>
    <w:p w:rsidR="00CD24F0" w:rsidRDefault="00CD24F0"/>
    <w:p w:rsidR="00CD24F0" w:rsidRDefault="00CD24F0"/>
    <w:p w:rsidR="00CD24F0" w:rsidRDefault="00CD24F0"/>
    <w:p w:rsidR="00CD24F0" w:rsidRDefault="00CD24F0"/>
    <w:p w:rsidR="00662E93" w:rsidRDefault="00662E93" w:rsidP="00662E93">
      <w:pPr>
        <w:jc w:val="center"/>
      </w:pPr>
      <w:r>
        <w:rPr>
          <w:b/>
          <w:bCs/>
          <w:szCs w:val="20"/>
        </w:rPr>
        <w:t xml:space="preserve">Quadro </w:t>
      </w:r>
      <w:proofErr w:type="gramStart"/>
      <w:r>
        <w:rPr>
          <w:b/>
          <w:bCs/>
          <w:szCs w:val="20"/>
        </w:rPr>
        <w:t>5</w:t>
      </w:r>
      <w:proofErr w:type="gramEnd"/>
      <w:r w:rsidRPr="00850459">
        <w:rPr>
          <w:b/>
          <w:bCs/>
          <w:szCs w:val="20"/>
        </w:rPr>
        <w:t xml:space="preserve"> (</w:t>
      </w:r>
      <w:r>
        <w:rPr>
          <w:b/>
          <w:bCs/>
          <w:szCs w:val="20"/>
        </w:rPr>
        <w:t>6</w:t>
      </w:r>
      <w:r w:rsidRPr="00850459">
        <w:rPr>
          <w:b/>
          <w:bCs/>
          <w:szCs w:val="20"/>
        </w:rPr>
        <w:t>)-</w:t>
      </w:r>
      <w:r>
        <w:rPr>
          <w:b/>
          <w:bCs/>
          <w:szCs w:val="20"/>
        </w:rPr>
        <w:t xml:space="preserve"> </w:t>
      </w:r>
      <w:r w:rsidRPr="00850459">
        <w:rPr>
          <w:b/>
          <w:bCs/>
          <w:szCs w:val="20"/>
        </w:rPr>
        <w:t xml:space="preserve"> </w:t>
      </w:r>
      <w:r w:rsidRPr="003A12FC">
        <w:rPr>
          <w:bCs/>
          <w:szCs w:val="20"/>
        </w:rPr>
        <w:t>Instrumentos Normativos</w:t>
      </w:r>
      <w:r>
        <w:rPr>
          <w:b/>
          <w:bCs/>
          <w:szCs w:val="20"/>
        </w:rPr>
        <w:t xml:space="preserve"> </w:t>
      </w:r>
    </w:p>
    <w:p w:rsidR="00662E93" w:rsidRDefault="00662E93" w:rsidP="00662E93">
      <w:pPr>
        <w:jc w:val="both"/>
      </w:pPr>
    </w:p>
    <w:tbl>
      <w:tblPr>
        <w:tblW w:w="851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968"/>
        <w:gridCol w:w="969"/>
        <w:gridCol w:w="968"/>
        <w:gridCol w:w="969"/>
        <w:gridCol w:w="968"/>
        <w:gridCol w:w="969"/>
      </w:tblGrid>
      <w:tr w:rsidR="00662E93" w:rsidRPr="00206A80" w:rsidTr="00CD0EBB">
        <w:trPr>
          <w:trHeight w:val="300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INSTRUMENTO DE GOVERNANÇA 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2E93" w:rsidRPr="00206A80" w:rsidRDefault="00662E93" w:rsidP="00CD0EBB">
            <w:pPr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t-BR"/>
              </w:rPr>
            </w:pPr>
            <w:r w:rsidRPr="00206A80">
              <w:rPr>
                <w:rFonts w:eastAsia="Times New Roman" w:cs="Times New Roman"/>
                <w:b/>
                <w:color w:val="000000"/>
                <w:sz w:val="18"/>
                <w:szCs w:val="18"/>
                <w:lang w:eastAsia="pt-BR"/>
              </w:rPr>
              <w:t xml:space="preserve">Instrumentos Normativos </w:t>
            </w:r>
          </w:p>
        </w:tc>
      </w:tr>
      <w:tr w:rsidR="00662E93" w:rsidRPr="00206A80" w:rsidTr="00CD0EBB">
        <w:trPr>
          <w:trHeight w:val="300"/>
        </w:trPr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62E93" w:rsidRPr="00206A80" w:rsidRDefault="00662E93" w:rsidP="00CD0EBB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6A80">
              <w:rPr>
                <w:b/>
                <w:color w:val="000000"/>
                <w:sz w:val="18"/>
                <w:szCs w:val="18"/>
              </w:rPr>
              <w:t>Não há norma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</w:t>
            </w:r>
            <w:r w:rsidRPr="00206A80">
              <w:rPr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2E93" w:rsidRPr="00206A80" w:rsidRDefault="00662E93" w:rsidP="00CD0E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6A80">
              <w:rPr>
                <w:b/>
                <w:color w:val="000000"/>
                <w:sz w:val="18"/>
                <w:szCs w:val="18"/>
              </w:rPr>
              <w:t>Portaria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6A80">
              <w:rPr>
                <w:b/>
                <w:color w:val="000000"/>
                <w:sz w:val="18"/>
                <w:szCs w:val="18"/>
              </w:rPr>
              <w:t>Resolução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6A80">
              <w:rPr>
                <w:b/>
                <w:color w:val="000000"/>
                <w:sz w:val="18"/>
                <w:szCs w:val="18"/>
              </w:rPr>
              <w:t>Decreto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06A80">
              <w:rPr>
                <w:b/>
                <w:color w:val="000000"/>
                <w:sz w:val="18"/>
                <w:szCs w:val="18"/>
              </w:rPr>
              <w:t>Lei</w:t>
            </w:r>
          </w:p>
        </w:tc>
      </w:tr>
      <w:tr w:rsidR="00662E93" w:rsidRPr="00206A80" w:rsidTr="00662E93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E93" w:rsidRPr="00206A80" w:rsidRDefault="00662E93" w:rsidP="00CD0EBB">
            <w:pPr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Modelo de Governança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53%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06A80">
              <w:rPr>
                <w:rFonts w:cs="Arial"/>
                <w:bCs/>
                <w:color w:val="000000"/>
                <w:sz w:val="18"/>
                <w:szCs w:val="18"/>
              </w:rPr>
              <w:t>6%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93" w:rsidRPr="00206A80" w:rsidRDefault="00662E93" w:rsidP="00CD0EBB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06A80">
              <w:rPr>
                <w:rFonts w:cs="Arial"/>
                <w:bCs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06A80">
              <w:rPr>
                <w:rFonts w:cs="Arial"/>
                <w:bCs/>
                <w:color w:val="000000"/>
                <w:sz w:val="18"/>
                <w:szCs w:val="18"/>
              </w:rPr>
              <w:t>12%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206A80">
              <w:rPr>
                <w:rFonts w:cs="Arial"/>
                <w:bCs/>
                <w:color w:val="000000"/>
                <w:sz w:val="18"/>
                <w:szCs w:val="18"/>
              </w:rPr>
              <w:t>6%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24%</w:t>
            </w:r>
          </w:p>
        </w:tc>
      </w:tr>
      <w:tr w:rsidR="00662E93" w:rsidRPr="00206A80" w:rsidTr="00CD0EBB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E93" w:rsidRPr="00206A80" w:rsidRDefault="00662E93" w:rsidP="00CD0EBB">
            <w:pPr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Regimento Interno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24%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53%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</w:tr>
      <w:tr w:rsidR="00662E93" w:rsidRPr="00206A80" w:rsidTr="00662E93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E93" w:rsidRPr="00206A80" w:rsidRDefault="00662E93" w:rsidP="00CD0EBB">
            <w:pPr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Política de Acesso a Dados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41%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29%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</w:tr>
      <w:tr w:rsidR="00662E93" w:rsidRPr="00206A80" w:rsidTr="00662E93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E93" w:rsidRPr="00206A80" w:rsidRDefault="00662E93" w:rsidP="00CD0EBB">
            <w:pPr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Política de Acesso a Capacitações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47%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29%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</w:tr>
      <w:tr w:rsidR="00662E93" w:rsidRPr="00206A80" w:rsidTr="00CD0EBB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E93" w:rsidRPr="00206A80" w:rsidRDefault="00662E93" w:rsidP="00CD0EBB">
            <w:pPr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Remuneração Variável por Resultado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29%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59%</w:t>
            </w:r>
          </w:p>
        </w:tc>
      </w:tr>
      <w:tr w:rsidR="00662E93" w:rsidRPr="00206A80" w:rsidTr="00662E93">
        <w:trPr>
          <w:trHeight w:val="30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E93" w:rsidRPr="00206A80" w:rsidRDefault="00662E93" w:rsidP="00CD0EBB">
            <w:pPr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Política de Tecnologia da Informação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47%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18%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12%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6%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E93" w:rsidRPr="00206A80" w:rsidRDefault="00662E93" w:rsidP="00CD0EBB">
            <w:pPr>
              <w:jc w:val="center"/>
              <w:rPr>
                <w:color w:val="000000"/>
                <w:sz w:val="18"/>
                <w:szCs w:val="18"/>
              </w:rPr>
            </w:pPr>
            <w:r w:rsidRPr="00206A80">
              <w:rPr>
                <w:color w:val="000000"/>
                <w:sz w:val="18"/>
                <w:szCs w:val="18"/>
              </w:rPr>
              <w:t>18%</w:t>
            </w:r>
          </w:p>
        </w:tc>
      </w:tr>
    </w:tbl>
    <w:p w:rsidR="00662E93" w:rsidRDefault="00662E93"/>
    <w:sectPr w:rsidR="00662E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3D"/>
    <w:rsid w:val="00055398"/>
    <w:rsid w:val="004A2447"/>
    <w:rsid w:val="00662E93"/>
    <w:rsid w:val="00C25DD2"/>
    <w:rsid w:val="00C53531"/>
    <w:rsid w:val="00CD24F0"/>
    <w:rsid w:val="00D8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63D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06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63D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06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ropbox\18%20Pesquisa%20de%20Maturidade%20SEFAZ\BASE%20DE%20DADOS%20PESQUISA%20DE%20GOVERNAN&#199;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ropbox\18%20Pesquisa%20de%20Maturidade%20SEFAZ\BASE%20DE%20DADOS%20PESQUISA%20DE%20GOVERNAN&#199;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ropbox\18%20Pesquisa%20de%20Maturidade%20SEFAZ\BASE%20DE%20DADOS%20PESQUISA%20DE%20GOVERNAN&#199;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ropbox\18%20Pesquisa%20de%20Maturidade%20SEFAZ\BASE%20DE%20DADOS%20PESQUISA%20DE%20GOVERNAN&#199;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ropbox\18%20Pesquisa%20de%20Maturidade%20SEFAZ\BASE%20DE%20DADOS%20PESQUISA%20DE%20GOVERNAN&#199;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'Pergunta 4 '!$AG$12:$AG$17</c:f>
              <c:strCache>
                <c:ptCount val="6"/>
                <c:pt idx="0">
                  <c:v>1º Escalão (Secretária Específica)</c:v>
                </c:pt>
                <c:pt idx="1">
                  <c:v>2º Escalão (Subsecretaria, diretoria ou superintendência)</c:v>
                </c:pt>
                <c:pt idx="2">
                  <c:v>Assessoria ao Gabinete</c:v>
                </c:pt>
                <c:pt idx="3">
                  <c:v>3º Escalão (Superintendência ou Coordenadoria)</c:v>
                </c:pt>
                <c:pt idx="4">
                  <c:v>4º Escalão (Coordenadoria ou unidade)</c:v>
                </c:pt>
                <c:pt idx="5">
                  <c:v>Não contemplada na estrutura da Sefaz</c:v>
                </c:pt>
              </c:strCache>
            </c:strRef>
          </c:cat>
          <c:val>
            <c:numRef>
              <c:f>'Pergunta 4 '!$AK$12:$AK$17</c:f>
              <c:numCache>
                <c:formatCode>0%</c:formatCode>
                <c:ptCount val="6"/>
                <c:pt idx="1">
                  <c:v>5.8823529411764705E-2</c:v>
                </c:pt>
                <c:pt idx="2">
                  <c:v>0.47058823529411792</c:v>
                </c:pt>
                <c:pt idx="3">
                  <c:v>0.11764705882352942</c:v>
                </c:pt>
                <c:pt idx="4">
                  <c:v>5.8823529411764705E-2</c:v>
                </c:pt>
                <c:pt idx="5">
                  <c:v>0.29411764705882371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'Pergunta 4 '!$AG$12:$AG$17</c:f>
              <c:strCache>
                <c:ptCount val="6"/>
                <c:pt idx="0">
                  <c:v>1º Escalão (Secretária Específica)</c:v>
                </c:pt>
                <c:pt idx="1">
                  <c:v>2º Escalão (Subsecretaria, diretoria ou superintendência)</c:v>
                </c:pt>
                <c:pt idx="2">
                  <c:v>Assessoria ao Gabinete</c:v>
                </c:pt>
                <c:pt idx="3">
                  <c:v>3º Escalão (Superintendência ou Coordenadoria)</c:v>
                </c:pt>
                <c:pt idx="4">
                  <c:v>4º Escalão (Coordenadoria ou unidade)</c:v>
                </c:pt>
                <c:pt idx="5">
                  <c:v>Não contemplada na estrutura da Sefaz</c:v>
                </c:pt>
              </c:strCache>
            </c:strRef>
          </c:cat>
          <c:val>
            <c:numRef>
              <c:f>'Pergunta 4 '!$AM$12:$AM$17</c:f>
              <c:numCache>
                <c:formatCode>0%</c:formatCode>
                <c:ptCount val="6"/>
                <c:pt idx="1">
                  <c:v>0.11764705882352942</c:v>
                </c:pt>
                <c:pt idx="2">
                  <c:v>0.11764705882352942</c:v>
                </c:pt>
                <c:pt idx="3">
                  <c:v>0.35294117647058826</c:v>
                </c:pt>
                <c:pt idx="4">
                  <c:v>0.29411764705882371</c:v>
                </c:pt>
                <c:pt idx="5">
                  <c:v>0.11764705882352942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'Pergunta 4 '!$AG$12:$AG$17</c:f>
              <c:strCache>
                <c:ptCount val="6"/>
                <c:pt idx="0">
                  <c:v>1º Escalão (Secretária Específica)</c:v>
                </c:pt>
                <c:pt idx="1">
                  <c:v>2º Escalão (Subsecretaria, diretoria ou superintendência)</c:v>
                </c:pt>
                <c:pt idx="2">
                  <c:v>Assessoria ao Gabinete</c:v>
                </c:pt>
                <c:pt idx="3">
                  <c:v>3º Escalão (Superintendência ou Coordenadoria)</c:v>
                </c:pt>
                <c:pt idx="4">
                  <c:v>4º Escalão (Coordenadoria ou unidade)</c:v>
                </c:pt>
                <c:pt idx="5">
                  <c:v>Não contemplada na estrutura da Sefaz</c:v>
                </c:pt>
              </c:strCache>
            </c:strRef>
          </c:cat>
          <c:val>
            <c:numRef>
              <c:f>'Pergunta 4 '!$AN$12:$AN$17</c:f>
              <c:numCache>
                <c:formatCode>0%</c:formatCode>
                <c:ptCount val="6"/>
                <c:pt idx="0">
                  <c:v>5.8823529411764705E-2</c:v>
                </c:pt>
                <c:pt idx="1">
                  <c:v>0.11764705882352942</c:v>
                </c:pt>
                <c:pt idx="2">
                  <c:v>5.8823529411764705E-2</c:v>
                </c:pt>
                <c:pt idx="3">
                  <c:v>0.47058823529411792</c:v>
                </c:pt>
                <c:pt idx="4">
                  <c:v>0.29411764705882371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'Pergunta 4 '!$AG$12:$AG$17</c:f>
              <c:strCache>
                <c:ptCount val="6"/>
                <c:pt idx="0">
                  <c:v>1º Escalão (Secretária Específica)</c:v>
                </c:pt>
                <c:pt idx="1">
                  <c:v>2º Escalão (Subsecretaria, diretoria ou superintendência)</c:v>
                </c:pt>
                <c:pt idx="2">
                  <c:v>Assessoria ao Gabinete</c:v>
                </c:pt>
                <c:pt idx="3">
                  <c:v>3º Escalão (Superintendência ou Coordenadoria)</c:v>
                </c:pt>
                <c:pt idx="4">
                  <c:v>4º Escalão (Coordenadoria ou unidade)</c:v>
                </c:pt>
                <c:pt idx="5">
                  <c:v>Não contemplada na estrutura da Sefaz</c:v>
                </c:pt>
              </c:strCache>
            </c:strRef>
          </c:cat>
          <c:val>
            <c:numRef>
              <c:f>'Pergunta 4 '!$AO$12:$AO$17</c:f>
              <c:numCache>
                <c:formatCode>0%</c:formatCode>
                <c:ptCount val="6"/>
                <c:pt idx="0">
                  <c:v>5.8823529411764705E-2</c:v>
                </c:pt>
                <c:pt idx="1">
                  <c:v>0.2352941176470589</c:v>
                </c:pt>
                <c:pt idx="2">
                  <c:v>0.11764705882352942</c:v>
                </c:pt>
                <c:pt idx="3">
                  <c:v>0.47058823529411792</c:v>
                </c:pt>
                <c:pt idx="4">
                  <c:v>0.11764705882352942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Lbls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'Pergunta 4 '!$AG$12:$AG$17</c:f>
              <c:strCache>
                <c:ptCount val="6"/>
                <c:pt idx="0">
                  <c:v>1º Escalão (Secretária Específica)</c:v>
                </c:pt>
                <c:pt idx="1">
                  <c:v>2º Escalão (Subsecretaria, diretoria ou superintendência)</c:v>
                </c:pt>
                <c:pt idx="2">
                  <c:v>Assessoria ao Gabinete</c:v>
                </c:pt>
                <c:pt idx="3">
                  <c:v>3º Escalão (Superintendência ou Coordenadoria)</c:v>
                </c:pt>
                <c:pt idx="4">
                  <c:v>4º Escalão (Coordenadoria ou unidade)</c:v>
                </c:pt>
                <c:pt idx="5">
                  <c:v>Não contemplada na estrutura da Sefaz</c:v>
                </c:pt>
              </c:strCache>
            </c:strRef>
          </c:cat>
          <c:val>
            <c:numRef>
              <c:f>'Pergunta 4 '!$AP$12:$AP$17</c:f>
              <c:numCache>
                <c:formatCode>0%</c:formatCode>
                <c:ptCount val="6"/>
                <c:pt idx="1">
                  <c:v>5.8823529411764705E-2</c:v>
                </c:pt>
                <c:pt idx="2">
                  <c:v>5.8823529411764705E-2</c:v>
                </c:pt>
                <c:pt idx="3">
                  <c:v>0.17647058823529421</c:v>
                </c:pt>
                <c:pt idx="4">
                  <c:v>0.70588235294117663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649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Thaner Nogueira</dc:creator>
  <cp:lastModifiedBy>Thaner Nogueira</cp:lastModifiedBy>
  <cp:revision>2</cp:revision>
  <dcterms:created xsi:type="dcterms:W3CDTF">2014-11-27T18:21:00Z</dcterms:created>
  <dcterms:modified xsi:type="dcterms:W3CDTF">2014-11-27T18:21:00Z</dcterms:modified>
</cp:coreProperties>
</file>