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7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3"/>
        <w:gridCol w:w="1509"/>
        <w:gridCol w:w="2013"/>
        <w:gridCol w:w="2335"/>
        <w:gridCol w:w="2048"/>
      </w:tblGrid>
      <w:tr w:rsidR="00866135" w:rsidRPr="003061DE" w:rsidTr="00C52B07">
        <w:trPr>
          <w:trHeight w:val="300"/>
          <w:tblHeader/>
        </w:trPr>
        <w:tc>
          <w:tcPr>
            <w:tcW w:w="473" w:type="dxa"/>
            <w:shd w:val="clear" w:color="auto" w:fill="FFCC99"/>
            <w:vAlign w:val="center"/>
          </w:tcPr>
          <w:p w:rsidR="00866135" w:rsidRPr="003061DE" w:rsidRDefault="00866135" w:rsidP="00C52B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pt-BR" w:eastAsia="es-ES"/>
              </w:rPr>
            </w:pPr>
            <w:bookmarkStart w:id="0" w:name="_GoBack"/>
            <w:bookmarkEnd w:id="0"/>
            <w:r w:rsidRPr="003061DE">
              <w:rPr>
                <w:rFonts w:ascii="Calibri" w:eastAsia="Times New Roman" w:hAnsi="Calibri" w:cs="Times New Roman"/>
                <w:b/>
                <w:lang w:val="pt-BR" w:eastAsia="es-ES"/>
              </w:rPr>
              <w:t>No.</w:t>
            </w:r>
          </w:p>
        </w:tc>
        <w:tc>
          <w:tcPr>
            <w:tcW w:w="1509" w:type="dxa"/>
            <w:shd w:val="clear" w:color="auto" w:fill="FFCC99"/>
            <w:vAlign w:val="center"/>
          </w:tcPr>
          <w:p w:rsidR="00866135" w:rsidRPr="003061DE" w:rsidRDefault="00866135" w:rsidP="00C52B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b/>
                <w:lang w:val="pt-BR" w:eastAsia="es-ES"/>
              </w:rPr>
              <w:t>Processo do MGEC</w:t>
            </w:r>
          </w:p>
        </w:tc>
        <w:tc>
          <w:tcPr>
            <w:tcW w:w="2013" w:type="dxa"/>
            <w:shd w:val="clear" w:color="auto" w:fill="FFCC99"/>
            <w:vAlign w:val="center"/>
          </w:tcPr>
          <w:p w:rsidR="00866135" w:rsidRPr="003061DE" w:rsidRDefault="00866135" w:rsidP="00C52B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b/>
                <w:lang w:val="pt-BR" w:eastAsia="es-ES"/>
              </w:rPr>
              <w:t>Ferramentas do MGEC</w:t>
            </w:r>
          </w:p>
        </w:tc>
        <w:tc>
          <w:tcPr>
            <w:tcW w:w="2335" w:type="dxa"/>
            <w:shd w:val="clear" w:color="auto" w:fill="FFCC99"/>
            <w:vAlign w:val="center"/>
          </w:tcPr>
          <w:p w:rsidR="00866135" w:rsidRPr="003061DE" w:rsidRDefault="00866135" w:rsidP="00C52B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b/>
                <w:lang w:val="pt-BR" w:eastAsia="es-ES"/>
              </w:rPr>
              <w:t>Modelo de Gestão por Competências</w:t>
            </w:r>
          </w:p>
        </w:tc>
        <w:tc>
          <w:tcPr>
            <w:tcW w:w="2048" w:type="dxa"/>
            <w:shd w:val="clear" w:color="auto" w:fill="FFCC99"/>
            <w:vAlign w:val="center"/>
          </w:tcPr>
          <w:p w:rsidR="00866135" w:rsidRPr="003061DE" w:rsidRDefault="00866135" w:rsidP="00C52B07">
            <w:pPr>
              <w:spacing w:after="0" w:line="240" w:lineRule="auto"/>
              <w:ind w:left="-70"/>
              <w:jc w:val="center"/>
              <w:rPr>
                <w:rFonts w:ascii="Calibri" w:eastAsia="Times New Roman" w:hAnsi="Calibri" w:cs="Times New Roman"/>
                <w:b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b/>
                <w:lang w:val="pt-BR" w:eastAsia="es-ES"/>
              </w:rPr>
              <w:t xml:space="preserve">Modelo de Gestão da </w:t>
            </w:r>
            <w:r>
              <w:rPr>
                <w:rFonts w:ascii="Calibri" w:eastAsia="Times New Roman" w:hAnsi="Calibri" w:cs="Times New Roman"/>
                <w:b/>
                <w:lang w:val="pt-BR" w:eastAsia="es-ES"/>
              </w:rPr>
              <w:t>SEFAZ</w:t>
            </w:r>
          </w:p>
        </w:tc>
      </w:tr>
      <w:tr w:rsidR="00866135" w:rsidRPr="003061DE" w:rsidTr="00C52B07">
        <w:trPr>
          <w:trHeight w:val="960"/>
        </w:trPr>
        <w:tc>
          <w:tcPr>
            <w:tcW w:w="473" w:type="dxa"/>
            <w:shd w:val="clear" w:color="auto" w:fill="auto"/>
            <w:vAlign w:val="center"/>
          </w:tcPr>
          <w:p w:rsidR="00866135" w:rsidRPr="003061DE" w:rsidRDefault="00866135" w:rsidP="00C52B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pt-BR" w:eastAsia="es-ES"/>
              </w:rPr>
            </w:pPr>
            <w:proofErr w:type="gramStart"/>
            <w:r w:rsidRPr="003061DE">
              <w:rPr>
                <w:rFonts w:ascii="Calibri" w:eastAsia="Times New Roman" w:hAnsi="Calibri" w:cs="Times New Roman"/>
                <w:b/>
                <w:lang w:val="pt-BR" w:eastAsia="es-ES"/>
              </w:rPr>
              <w:t>1</w:t>
            </w:r>
            <w:proofErr w:type="gramEnd"/>
          </w:p>
        </w:tc>
        <w:tc>
          <w:tcPr>
            <w:tcW w:w="1509" w:type="dxa"/>
            <w:shd w:val="clear" w:color="auto" w:fill="auto"/>
            <w:vAlign w:val="center"/>
          </w:tcPr>
          <w:p w:rsidR="00866135" w:rsidRPr="003061DE" w:rsidRDefault="00866135" w:rsidP="00C52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b/>
                <w:color w:val="000000"/>
                <w:lang w:val="pt-BR" w:eastAsia="es-ES"/>
              </w:rPr>
              <w:t xml:space="preserve"> Identificação, descoberta e detecção do </w:t>
            </w:r>
            <w:proofErr w:type="gramStart"/>
            <w:r w:rsidRPr="003061DE">
              <w:rPr>
                <w:rFonts w:ascii="Calibri" w:eastAsia="Times New Roman" w:hAnsi="Calibri" w:cs="Times New Roman"/>
                <w:b/>
                <w:color w:val="000000"/>
                <w:lang w:val="pt-BR" w:eastAsia="es-ES"/>
              </w:rPr>
              <w:t>conhecimento</w:t>
            </w:r>
            <w:proofErr w:type="gramEnd"/>
            <w:r w:rsidRPr="003061DE">
              <w:rPr>
                <w:rFonts w:ascii="Calibri" w:eastAsia="Times New Roman" w:hAnsi="Calibri" w:cs="Times New Roman"/>
                <w:b/>
                <w:color w:val="000000"/>
                <w:lang w:val="pt-BR" w:eastAsia="es-ES"/>
              </w:rPr>
              <w:t xml:space="preserve"> 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66135" w:rsidRPr="003061DE" w:rsidRDefault="00866135" w:rsidP="0086613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2" w:hanging="142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 xml:space="preserve">Comunidades de prática 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2" w:hanging="142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 xml:space="preserve">Comunidades de especialistas 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66135" w:rsidRPr="003061DE" w:rsidRDefault="00866135" w:rsidP="008661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" w:hanging="141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Dicionário de Competências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" w:hanging="141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Inventário das pessoas incluindo o levantamento de capacitação formal e informal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" w:hanging="141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Documento de identificação do gap em matéria de capacitação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" w:hanging="141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Manual de funções laborais e competências dos cargos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866135" w:rsidRPr="003061DE" w:rsidRDefault="00866135" w:rsidP="008661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72" w:hanging="142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Formulação estratégica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72" w:hanging="142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Aplicação do SAM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72" w:hanging="142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 xml:space="preserve">Aplicação da prática de melhoria de processos 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72" w:hanging="142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Aplicação da prática de reengenharia</w:t>
            </w:r>
          </w:p>
        </w:tc>
      </w:tr>
      <w:tr w:rsidR="00866135" w:rsidRPr="003061DE" w:rsidTr="00C52B07">
        <w:trPr>
          <w:trHeight w:val="2900"/>
        </w:trPr>
        <w:tc>
          <w:tcPr>
            <w:tcW w:w="473" w:type="dxa"/>
            <w:shd w:val="clear" w:color="auto" w:fill="auto"/>
            <w:vAlign w:val="center"/>
          </w:tcPr>
          <w:p w:rsidR="00866135" w:rsidRPr="003061DE" w:rsidRDefault="00866135" w:rsidP="00C52B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pt-BR" w:eastAsia="es-ES"/>
              </w:rPr>
            </w:pPr>
            <w:proofErr w:type="gramStart"/>
            <w:r w:rsidRPr="003061DE">
              <w:rPr>
                <w:rFonts w:ascii="Calibri" w:eastAsia="Times New Roman" w:hAnsi="Calibri" w:cs="Times New Roman"/>
                <w:b/>
                <w:lang w:val="pt-BR" w:eastAsia="es-ES"/>
              </w:rPr>
              <w:t>2</w:t>
            </w:r>
            <w:proofErr w:type="gramEnd"/>
          </w:p>
        </w:tc>
        <w:tc>
          <w:tcPr>
            <w:tcW w:w="1509" w:type="dxa"/>
            <w:shd w:val="clear" w:color="auto" w:fill="auto"/>
            <w:vAlign w:val="center"/>
          </w:tcPr>
          <w:p w:rsidR="00866135" w:rsidRPr="003061DE" w:rsidRDefault="00866135" w:rsidP="00C52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b/>
                <w:color w:val="000000"/>
                <w:lang w:val="pt-BR" w:eastAsia="es-ES"/>
              </w:rPr>
              <w:t>Organização e classificação do conhecimento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66135" w:rsidRPr="003061DE" w:rsidRDefault="00866135" w:rsidP="0086613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2" w:hanging="142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 xml:space="preserve">Mapas de conhecimento 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66135" w:rsidRPr="003061DE" w:rsidRDefault="00866135" w:rsidP="008661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" w:hanging="141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 xml:space="preserve">Dicionário de Competências 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" w:hanging="141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Plano de conteúdo dos cursos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" w:hanging="141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Manual de funções laborais e competências dos cargos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866135" w:rsidRPr="003061DE" w:rsidRDefault="00866135" w:rsidP="008661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72" w:hanging="142"/>
              <w:jc w:val="both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Aplicação do SDP</w:t>
            </w:r>
          </w:p>
        </w:tc>
      </w:tr>
      <w:tr w:rsidR="00866135" w:rsidRPr="003061DE" w:rsidTr="00C52B07">
        <w:trPr>
          <w:trHeight w:val="1680"/>
        </w:trPr>
        <w:tc>
          <w:tcPr>
            <w:tcW w:w="473" w:type="dxa"/>
            <w:shd w:val="clear" w:color="auto" w:fill="auto"/>
            <w:vAlign w:val="center"/>
          </w:tcPr>
          <w:p w:rsidR="00866135" w:rsidRPr="003061DE" w:rsidRDefault="00866135" w:rsidP="00C52B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pt-BR" w:eastAsia="es-ES"/>
              </w:rPr>
            </w:pPr>
            <w:proofErr w:type="gramStart"/>
            <w:r w:rsidRPr="003061DE">
              <w:rPr>
                <w:rFonts w:ascii="Calibri" w:eastAsia="Times New Roman" w:hAnsi="Calibri" w:cs="Times New Roman"/>
                <w:b/>
                <w:lang w:val="pt-BR" w:eastAsia="es-ES"/>
              </w:rPr>
              <w:t>3</w:t>
            </w:r>
            <w:proofErr w:type="gramEnd"/>
          </w:p>
        </w:tc>
        <w:tc>
          <w:tcPr>
            <w:tcW w:w="1509" w:type="dxa"/>
            <w:shd w:val="clear" w:color="auto" w:fill="auto"/>
            <w:vAlign w:val="center"/>
          </w:tcPr>
          <w:p w:rsidR="00866135" w:rsidRPr="003061DE" w:rsidRDefault="00866135" w:rsidP="00C52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b/>
                <w:color w:val="000000"/>
                <w:lang w:val="pt-BR" w:eastAsia="es-ES"/>
              </w:rPr>
              <w:t xml:space="preserve">Intercâmbio de conhecimento 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66135" w:rsidRPr="003061DE" w:rsidRDefault="00866135" w:rsidP="0086613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2" w:hanging="142"/>
              <w:jc w:val="both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Círculos de conhecimento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2" w:hanging="142"/>
              <w:jc w:val="both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Lições aprendidas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2" w:hanging="142"/>
              <w:jc w:val="both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 xml:space="preserve">Plataforma web de interação do conhecimento 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2" w:hanging="142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 xml:space="preserve">Comunidades de prática 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2" w:hanging="142"/>
              <w:jc w:val="both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Comunidades de especialistas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2" w:hanging="142"/>
              <w:jc w:val="both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Escola Fazendária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66135" w:rsidRPr="003061DE" w:rsidRDefault="00866135" w:rsidP="008661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" w:hanging="141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Plano de desenvolvimento de competências e formação individual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866135" w:rsidRPr="003061DE" w:rsidRDefault="00866135" w:rsidP="008661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72" w:hanging="142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 xml:space="preserve">Aplicação da prática de melhoria de processos 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72" w:hanging="142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Aplicação da prática de reengenharia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72" w:hanging="142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Aplicação da prática de gestão de projetos</w:t>
            </w:r>
          </w:p>
        </w:tc>
      </w:tr>
      <w:tr w:rsidR="00866135" w:rsidRPr="003061DE" w:rsidTr="00C52B07">
        <w:trPr>
          <w:trHeight w:val="1400"/>
        </w:trPr>
        <w:tc>
          <w:tcPr>
            <w:tcW w:w="473" w:type="dxa"/>
            <w:shd w:val="clear" w:color="auto" w:fill="auto"/>
            <w:vAlign w:val="center"/>
          </w:tcPr>
          <w:p w:rsidR="00866135" w:rsidRPr="003061DE" w:rsidRDefault="00866135" w:rsidP="00C52B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pt-BR" w:eastAsia="es-ES"/>
              </w:rPr>
            </w:pPr>
            <w:proofErr w:type="gramStart"/>
            <w:r w:rsidRPr="003061DE">
              <w:rPr>
                <w:rFonts w:ascii="Calibri" w:eastAsia="Times New Roman" w:hAnsi="Calibri" w:cs="Times New Roman"/>
                <w:b/>
                <w:lang w:val="pt-BR" w:eastAsia="es-ES"/>
              </w:rPr>
              <w:t>4</w:t>
            </w:r>
            <w:proofErr w:type="gramEnd"/>
          </w:p>
        </w:tc>
        <w:tc>
          <w:tcPr>
            <w:tcW w:w="1509" w:type="dxa"/>
            <w:shd w:val="clear" w:color="auto" w:fill="auto"/>
            <w:vAlign w:val="center"/>
          </w:tcPr>
          <w:p w:rsidR="00866135" w:rsidRPr="003061DE" w:rsidRDefault="00866135" w:rsidP="00C52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b/>
                <w:color w:val="000000"/>
                <w:lang w:val="pt-BR" w:eastAsia="es-ES"/>
              </w:rPr>
              <w:t>Reutilização do conhecimento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66135" w:rsidRPr="003061DE" w:rsidRDefault="00866135" w:rsidP="0086613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2" w:hanging="142"/>
              <w:jc w:val="both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Círculos de conhecimento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2" w:hanging="142"/>
              <w:jc w:val="both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Lições aprendidas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2" w:hanging="142"/>
              <w:jc w:val="both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Plataforma web de interação de conhecimento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2" w:hanging="142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 xml:space="preserve">Comunidades de prática 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2" w:hanging="142"/>
              <w:jc w:val="both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Comunidades de especialistas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2" w:hanging="142"/>
              <w:jc w:val="both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Escola Fazendária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66135" w:rsidRPr="003061DE" w:rsidRDefault="00866135" w:rsidP="008661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" w:hanging="141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Plano de desenvolvimento de competências e formação individual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866135" w:rsidRPr="003061DE" w:rsidRDefault="00866135" w:rsidP="008661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72" w:hanging="142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 xml:space="preserve">Aplicação da prática de melhoria de processos 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72" w:hanging="142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Aplicação da prática de reengenharia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72" w:hanging="142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Aplicação da prática de gestão de projetos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72" w:hanging="142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Aplicação do SDP</w:t>
            </w:r>
          </w:p>
        </w:tc>
      </w:tr>
      <w:tr w:rsidR="00866135" w:rsidRPr="003061DE" w:rsidTr="00C52B07">
        <w:trPr>
          <w:trHeight w:val="840"/>
        </w:trPr>
        <w:tc>
          <w:tcPr>
            <w:tcW w:w="473" w:type="dxa"/>
            <w:shd w:val="clear" w:color="auto" w:fill="auto"/>
            <w:vAlign w:val="center"/>
          </w:tcPr>
          <w:p w:rsidR="00866135" w:rsidRPr="003061DE" w:rsidRDefault="00866135" w:rsidP="00C52B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pt-BR" w:eastAsia="es-ES"/>
              </w:rPr>
            </w:pPr>
            <w:proofErr w:type="gramStart"/>
            <w:r w:rsidRPr="003061DE">
              <w:rPr>
                <w:rFonts w:ascii="Calibri" w:eastAsia="Times New Roman" w:hAnsi="Calibri" w:cs="Times New Roman"/>
                <w:b/>
                <w:lang w:val="pt-BR" w:eastAsia="es-ES"/>
              </w:rPr>
              <w:lastRenderedPageBreak/>
              <w:t>5</w:t>
            </w:r>
            <w:proofErr w:type="gramEnd"/>
          </w:p>
        </w:tc>
        <w:tc>
          <w:tcPr>
            <w:tcW w:w="1509" w:type="dxa"/>
            <w:shd w:val="clear" w:color="auto" w:fill="auto"/>
            <w:vAlign w:val="center"/>
          </w:tcPr>
          <w:p w:rsidR="00866135" w:rsidRPr="003061DE" w:rsidRDefault="00866135" w:rsidP="00C52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b/>
                <w:color w:val="000000"/>
                <w:lang w:val="pt-BR" w:eastAsia="es-ES"/>
              </w:rPr>
              <w:t>Criação do conhecimento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66135" w:rsidRPr="003061DE" w:rsidRDefault="00866135" w:rsidP="0086613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2" w:hanging="142"/>
              <w:jc w:val="both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Escola Fazendária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2" w:hanging="142"/>
              <w:jc w:val="both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 xml:space="preserve">Comunidades de prática 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66135" w:rsidRPr="003061DE" w:rsidRDefault="00866135" w:rsidP="00C52B07">
            <w:pPr>
              <w:spacing w:after="0" w:line="240" w:lineRule="auto"/>
              <w:ind w:left="-70"/>
              <w:jc w:val="both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</w:p>
        </w:tc>
        <w:tc>
          <w:tcPr>
            <w:tcW w:w="2048" w:type="dxa"/>
            <w:shd w:val="clear" w:color="auto" w:fill="auto"/>
            <w:vAlign w:val="center"/>
          </w:tcPr>
          <w:p w:rsidR="00866135" w:rsidRPr="003061DE" w:rsidRDefault="00866135" w:rsidP="008661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72" w:hanging="142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 xml:space="preserve">Aplicação da prática de melhoria de processos 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72" w:hanging="142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Aplicação da prática de reengenharia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72" w:hanging="142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Aplicação da prática de gestão de projetos</w:t>
            </w:r>
          </w:p>
        </w:tc>
      </w:tr>
      <w:tr w:rsidR="00866135" w:rsidRPr="003061DE" w:rsidTr="00C52B07">
        <w:trPr>
          <w:trHeight w:val="840"/>
        </w:trPr>
        <w:tc>
          <w:tcPr>
            <w:tcW w:w="473" w:type="dxa"/>
            <w:shd w:val="clear" w:color="auto" w:fill="auto"/>
            <w:vAlign w:val="center"/>
          </w:tcPr>
          <w:p w:rsidR="00866135" w:rsidRPr="003061DE" w:rsidRDefault="00866135" w:rsidP="00C52B0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val="pt-BR" w:eastAsia="es-ES"/>
              </w:rPr>
            </w:pPr>
            <w:proofErr w:type="gramStart"/>
            <w:r w:rsidRPr="003061DE">
              <w:rPr>
                <w:rFonts w:ascii="Calibri" w:eastAsia="Times New Roman" w:hAnsi="Calibri" w:cs="Times New Roman"/>
                <w:b/>
                <w:lang w:val="pt-BR" w:eastAsia="es-ES"/>
              </w:rPr>
              <w:t>6</w:t>
            </w:r>
            <w:proofErr w:type="gramEnd"/>
          </w:p>
        </w:tc>
        <w:tc>
          <w:tcPr>
            <w:tcW w:w="1509" w:type="dxa"/>
            <w:shd w:val="clear" w:color="auto" w:fill="auto"/>
            <w:vAlign w:val="center"/>
          </w:tcPr>
          <w:p w:rsidR="00866135" w:rsidRPr="003061DE" w:rsidRDefault="00866135" w:rsidP="00C52B07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b/>
                <w:color w:val="000000"/>
                <w:lang w:val="pt-BR" w:eastAsia="es-ES"/>
              </w:rPr>
              <w:t>Aquisição do conhecimento</w:t>
            </w:r>
          </w:p>
        </w:tc>
        <w:tc>
          <w:tcPr>
            <w:tcW w:w="2013" w:type="dxa"/>
            <w:shd w:val="clear" w:color="auto" w:fill="auto"/>
            <w:vAlign w:val="center"/>
          </w:tcPr>
          <w:p w:rsidR="00866135" w:rsidRPr="003061DE" w:rsidRDefault="00866135" w:rsidP="0086613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2" w:hanging="142"/>
              <w:jc w:val="both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Escola Fazendária</w:t>
            </w:r>
          </w:p>
          <w:p w:rsidR="00866135" w:rsidRPr="003061DE" w:rsidRDefault="00866135" w:rsidP="00866135">
            <w:pPr>
              <w:pStyle w:val="PargrafodaLista"/>
              <w:numPr>
                <w:ilvl w:val="0"/>
                <w:numId w:val="3"/>
              </w:numPr>
              <w:spacing w:after="0" w:line="240" w:lineRule="auto"/>
              <w:ind w:left="72" w:hanging="142"/>
              <w:jc w:val="both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 xml:space="preserve">Comunidades de especialistas </w:t>
            </w:r>
          </w:p>
        </w:tc>
        <w:tc>
          <w:tcPr>
            <w:tcW w:w="2335" w:type="dxa"/>
            <w:shd w:val="clear" w:color="auto" w:fill="auto"/>
            <w:vAlign w:val="center"/>
          </w:tcPr>
          <w:p w:rsidR="00866135" w:rsidRPr="003061DE" w:rsidRDefault="00866135" w:rsidP="0086613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ind w:left="71" w:hanging="141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Plano de desenvolvimento de competências e formação individual</w:t>
            </w:r>
          </w:p>
        </w:tc>
        <w:tc>
          <w:tcPr>
            <w:tcW w:w="2048" w:type="dxa"/>
            <w:shd w:val="clear" w:color="auto" w:fill="auto"/>
            <w:vAlign w:val="center"/>
          </w:tcPr>
          <w:p w:rsidR="00866135" w:rsidRPr="003061DE" w:rsidRDefault="00866135" w:rsidP="00866135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ind w:left="72" w:hanging="142"/>
              <w:rPr>
                <w:rFonts w:ascii="Calibri" w:eastAsia="Times New Roman" w:hAnsi="Calibri" w:cs="Times New Roman"/>
                <w:color w:val="000000"/>
                <w:lang w:val="pt-BR" w:eastAsia="es-ES"/>
              </w:rPr>
            </w:pPr>
            <w:r w:rsidRPr="003061DE">
              <w:rPr>
                <w:rFonts w:ascii="Calibri" w:eastAsia="Times New Roman" w:hAnsi="Calibri" w:cs="Times New Roman"/>
                <w:color w:val="000000"/>
                <w:lang w:val="pt-BR" w:eastAsia="es-ES"/>
              </w:rPr>
              <w:t>Formulação estratégica</w:t>
            </w:r>
          </w:p>
        </w:tc>
      </w:tr>
    </w:tbl>
    <w:p w:rsidR="00866135" w:rsidRDefault="00866135"/>
    <w:sectPr w:rsidR="0086613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76D4"/>
    <w:multiLevelType w:val="hybridMultilevel"/>
    <w:tmpl w:val="D466EE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B9524F"/>
    <w:multiLevelType w:val="hybridMultilevel"/>
    <w:tmpl w:val="F3BC27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3F2AD7"/>
    <w:multiLevelType w:val="hybridMultilevel"/>
    <w:tmpl w:val="8B00F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CB2"/>
    <w:rsid w:val="00765CB2"/>
    <w:rsid w:val="00866135"/>
    <w:rsid w:val="00B11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135"/>
    <w:rPr>
      <w:lang w:val="es-C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61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6135"/>
    <w:rPr>
      <w:lang w:val="es-CO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661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Myrthes Barbosa Frota Pinheiro</dc:creator>
  <cp:keywords/>
  <dc:description/>
  <cp:lastModifiedBy>Myrthes Barbosa Frota Pinheiro</cp:lastModifiedBy>
  <cp:revision>2</cp:revision>
  <dcterms:created xsi:type="dcterms:W3CDTF">2015-12-02T21:46:00Z</dcterms:created>
  <dcterms:modified xsi:type="dcterms:W3CDTF">2015-12-02T21:47:00Z</dcterms:modified>
</cp:coreProperties>
</file>